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:rsidRPr="00800CD0" w14:paraId="7E70AB5B" w14:textId="77777777" w:rsidTr="00BF3376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56CC80A9" w14:textId="77777777" w:rsidR="006A3AE1" w:rsidRPr="00800CD0" w:rsidRDefault="006A3AE1" w:rsidP="00BF3376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A3AE1" w:rsidRPr="00800CD0" w14:paraId="16FC2D19" w14:textId="77777777" w:rsidTr="00BF3376">
        <w:trPr>
          <w:cantSplit/>
          <w:trHeight w:hRule="exact" w:val="863"/>
        </w:trPr>
        <w:tc>
          <w:tcPr>
            <w:tcW w:w="5376" w:type="dxa"/>
            <w:shd w:val="clear" w:color="auto" w:fill="auto"/>
          </w:tcPr>
          <w:p w14:paraId="436ACBB4" w14:textId="7E343530" w:rsidR="006A3AE1" w:rsidRPr="00800CD0" w:rsidRDefault="006A3AE1" w:rsidP="00BF337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89" w:type="dxa"/>
            <w:shd w:val="clear" w:color="auto" w:fill="auto"/>
          </w:tcPr>
          <w:p w14:paraId="731585CA" w14:textId="77777777" w:rsidR="00B619B3" w:rsidRPr="00800CD0" w:rsidRDefault="00B619B3" w:rsidP="00BF337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800CD0">
              <w:rPr>
                <w:rFonts w:ascii="Arial" w:hAnsi="Arial" w:cs="Arial"/>
                <w:b/>
              </w:rPr>
              <w:t>Obec .........................................</w:t>
            </w:r>
          </w:p>
          <w:p w14:paraId="1BBA8893" w14:textId="77777777" w:rsidR="00B619B3" w:rsidRPr="00800CD0" w:rsidRDefault="00B619B3" w:rsidP="00BF337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800CD0">
              <w:rPr>
                <w:rFonts w:ascii="Arial" w:hAnsi="Arial" w:cs="Arial"/>
                <w:b/>
              </w:rPr>
              <w:t>Stavebný úrad</w:t>
            </w:r>
          </w:p>
          <w:p w14:paraId="5E164259" w14:textId="7246E469" w:rsidR="006A3AE1" w:rsidRPr="00800CD0" w:rsidRDefault="006A3AE1" w:rsidP="00BF33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A3AE1" w:rsidRPr="00800CD0" w14:paraId="2C824728" w14:textId="77777777" w:rsidTr="00BF3376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</w:tcPr>
          <w:p w14:paraId="635AC69C" w14:textId="77777777" w:rsidR="006A3AE1" w:rsidRPr="00800CD0" w:rsidRDefault="00F0703A" w:rsidP="00BF3376">
            <w:pPr>
              <w:autoSpaceDE w:val="0"/>
              <w:spacing w:after="0" w:line="240" w:lineRule="atLeast"/>
              <w:ind w:right="-115"/>
              <w:rPr>
                <w:rFonts w:ascii="Arial" w:hAnsi="Arial" w:cs="Arial"/>
              </w:rPr>
            </w:pPr>
            <w:r w:rsidRPr="00800CD0">
              <w:rPr>
                <w:rFonts w:ascii="Arial" w:hAnsi="Arial" w:cs="Arial"/>
                <w:b/>
                <w:sz w:val="28"/>
                <w:szCs w:val="28"/>
              </w:rPr>
              <w:t>Ohlásenie stav</w:t>
            </w:r>
            <w:r w:rsidR="00884C34" w:rsidRPr="00800CD0">
              <w:rPr>
                <w:rFonts w:ascii="Arial" w:hAnsi="Arial" w:cs="Arial"/>
                <w:b/>
                <w:sz w:val="28"/>
                <w:szCs w:val="28"/>
              </w:rPr>
              <w:t>ebných úprav a udržiavacích prác</w:t>
            </w:r>
          </w:p>
        </w:tc>
      </w:tr>
      <w:tr w:rsidR="006A3AE1" w:rsidRPr="00800CD0" w14:paraId="572B4002" w14:textId="77777777" w:rsidTr="00BF3376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</w:tcPr>
          <w:p w14:paraId="1CF0A65F" w14:textId="389650B2" w:rsidR="006A3AE1" w:rsidRPr="00800CD0" w:rsidRDefault="00707062" w:rsidP="00BF337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800CD0">
              <w:rPr>
                <w:rFonts w:ascii="Arial" w:hAnsi="Arial" w:cs="Arial"/>
                <w:i/>
                <w:sz w:val="18"/>
                <w:szCs w:val="18"/>
              </w:rPr>
              <w:t xml:space="preserve">Podľa </w:t>
            </w:r>
            <w:r w:rsidRPr="00800CD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§</w:t>
            </w:r>
            <w:r w:rsidR="00E662EA" w:rsidRPr="00800CD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D65E1D" w:rsidRPr="00800CD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54, § </w:t>
            </w:r>
            <w:r w:rsidR="00F0703A" w:rsidRPr="00800CD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5</w:t>
            </w:r>
            <w:r w:rsidR="00884C34" w:rsidRPr="00800CD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5 ods. 2 a § 57</w:t>
            </w:r>
            <w:r w:rsidR="00CD4AF8" w:rsidRPr="00800CD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884C34" w:rsidRPr="00800CD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6</w:t>
            </w:r>
            <w:r w:rsidR="00CD4AF8" w:rsidRPr="00800CD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800CD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800CD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</w:t>
            </w:r>
            <w:r w:rsidR="004E43CA" w:rsidRPr="00800CD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CD4AF8" w:rsidRPr="00800CD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v znení neskorších predpisov</w:t>
            </w:r>
          </w:p>
        </w:tc>
      </w:tr>
    </w:tbl>
    <w:p w14:paraId="31438117" w14:textId="77777777" w:rsidR="006A3AE1" w:rsidRPr="00BF3376" w:rsidRDefault="006A3AE1">
      <w:pPr>
        <w:spacing w:after="0"/>
        <w:rPr>
          <w:rFonts w:ascii="Arial" w:hAnsi="Arial" w:cs="Arial"/>
          <w:b/>
          <w:sz w:val="18"/>
          <w:szCs w:val="18"/>
        </w:rPr>
      </w:pPr>
    </w:p>
    <w:p w14:paraId="05BC2C92" w14:textId="77777777" w:rsidR="006A3AE1" w:rsidRPr="00BF3376" w:rsidRDefault="00884C34">
      <w:pPr>
        <w:spacing w:after="0"/>
        <w:rPr>
          <w:rFonts w:ascii="Arial" w:hAnsi="Arial" w:cs="Arial"/>
          <w:sz w:val="18"/>
          <w:szCs w:val="18"/>
        </w:rPr>
      </w:pPr>
      <w:r w:rsidRPr="00BF3376">
        <w:rPr>
          <w:rFonts w:ascii="Arial" w:hAnsi="Arial" w:cs="Arial"/>
          <w:b/>
          <w:sz w:val="18"/>
          <w:szCs w:val="18"/>
        </w:rPr>
        <w:t>Označenie s</w:t>
      </w:r>
      <w:r w:rsidR="00707062" w:rsidRPr="00BF3376">
        <w:rPr>
          <w:rFonts w:ascii="Arial" w:hAnsi="Arial" w:cs="Arial"/>
          <w:b/>
          <w:sz w:val="18"/>
          <w:szCs w:val="18"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:rsidRPr="00BF3376" w14:paraId="53A932B3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1F068F05" w14:textId="77777777" w:rsidR="006A3AE1" w:rsidRPr="00BF3376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 xml:space="preserve">Názov </w:t>
            </w:r>
            <w:r w:rsidR="001815B3" w:rsidRPr="00BF3376">
              <w:rPr>
                <w:rFonts w:ascii="Arial" w:hAnsi="Arial" w:cs="Arial"/>
                <w:sz w:val="18"/>
                <w:szCs w:val="18"/>
              </w:rPr>
              <w:t xml:space="preserve">stavby podľa </w:t>
            </w:r>
            <w:r w:rsidR="00F0703A" w:rsidRPr="00BF3376">
              <w:rPr>
                <w:rFonts w:ascii="Arial" w:hAnsi="Arial" w:cs="Arial"/>
                <w:sz w:val="18"/>
                <w:szCs w:val="18"/>
              </w:rPr>
              <w:t>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9A96C36" w14:textId="77777777" w:rsidR="006A3AE1" w:rsidRPr="00BF3376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0AEA20" w14:textId="77777777" w:rsidR="006A3AE1" w:rsidRPr="00BF3376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46C49315" w14:textId="77777777" w:rsidR="006A3AE1" w:rsidRPr="00BF3376" w:rsidRDefault="00707062">
      <w:pPr>
        <w:spacing w:after="0"/>
        <w:rPr>
          <w:rFonts w:ascii="Arial" w:hAnsi="Arial" w:cs="Arial"/>
          <w:sz w:val="18"/>
          <w:szCs w:val="18"/>
        </w:rPr>
      </w:pPr>
      <w:r w:rsidRPr="00BF3376">
        <w:rPr>
          <w:rFonts w:ascii="Arial" w:hAnsi="Arial" w:cs="Arial"/>
          <w:b/>
          <w:sz w:val="18"/>
          <w:szCs w:val="18"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:rsidRPr="00BF3376" w14:paraId="57E7B583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4B7513" w14:textId="77777777" w:rsidR="006A3AE1" w:rsidRPr="00BF3376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2FD7620C" w14:textId="77777777" w:rsidR="006A3AE1" w:rsidRPr="00BF3376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D941D8" w14:textId="77777777" w:rsidR="006A3AE1" w:rsidRPr="00BF3376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FF35A" w14:textId="77777777" w:rsidR="006A3AE1" w:rsidRPr="00BF3376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6A3AE1" w:rsidRPr="00BF3376" w14:paraId="2B7E207F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F2B390E" w14:textId="77777777" w:rsidR="006A3AE1" w:rsidRPr="00BF3376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6838BF73" w14:textId="77777777" w:rsidR="006A3AE1" w:rsidRPr="00BF3376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5983C" w14:textId="77777777" w:rsidR="006A3AE1" w:rsidRPr="00BF3376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AE1" w:rsidRPr="00BF3376" w14:paraId="3BC6F1CC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B174CA" w14:textId="77777777" w:rsidR="006A3AE1" w:rsidRPr="00BF3376" w:rsidRDefault="00707062">
            <w:pPr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DA3C41" w14:textId="77777777" w:rsidR="006A3AE1" w:rsidRPr="00BF3376" w:rsidRDefault="00707062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F3376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465F69" w14:textId="77777777" w:rsidR="006A3AE1" w:rsidRPr="00BF3376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</w:tr>
    </w:tbl>
    <w:p w14:paraId="5A36F0DB" w14:textId="77777777" w:rsidR="006A3AE1" w:rsidRPr="00BF3376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08C2E1EC" w14:textId="77777777" w:rsidR="006A3AE1" w:rsidRPr="00BF3376" w:rsidRDefault="00707062">
      <w:pPr>
        <w:spacing w:after="0"/>
        <w:rPr>
          <w:rFonts w:ascii="Arial" w:hAnsi="Arial" w:cs="Arial"/>
          <w:sz w:val="18"/>
          <w:szCs w:val="18"/>
        </w:rPr>
      </w:pPr>
      <w:r w:rsidRPr="00BF3376">
        <w:rPr>
          <w:rFonts w:ascii="Arial" w:hAnsi="Arial" w:cs="Arial"/>
          <w:b/>
          <w:sz w:val="18"/>
          <w:szCs w:val="18"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:rsidRPr="00BF3376" w14:paraId="32F4B772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761BE7A" w14:textId="77777777" w:rsidR="007B0C2D" w:rsidRPr="00BF3376" w:rsidRDefault="007B0C2D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3BD51A73" w14:textId="77777777" w:rsidR="007B0C2D" w:rsidRPr="00BF3376" w:rsidRDefault="007B0C2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64763B" w14:textId="77777777" w:rsidR="007B0C2D" w:rsidRPr="00BF3376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18A814" w14:textId="77777777" w:rsidR="007B0C2D" w:rsidRPr="00BF3376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6A3AE1" w:rsidRPr="00BF3376" w14:paraId="1461117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2E6262" w14:textId="77777777" w:rsidR="006A3AE1" w:rsidRPr="00BF3376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1B813EDE" w14:textId="77777777" w:rsidR="006A3AE1" w:rsidRPr="00BF3376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558877" w14:textId="77777777" w:rsidR="006A3AE1" w:rsidRPr="00BF3376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B0C2D" w:rsidRPr="00BF3376" w14:paraId="6F02C29D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AE748E8" w14:textId="77777777" w:rsidR="007B0C2D" w:rsidRPr="00BF3376" w:rsidRDefault="007B0C2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E4EE35" w14:textId="77777777" w:rsidR="007B0C2D" w:rsidRPr="00BF3376" w:rsidRDefault="007B0C2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933FE4" w14:textId="77777777" w:rsidR="007B0C2D" w:rsidRPr="00BF3376" w:rsidRDefault="007B0C2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F3376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70975" w14:textId="77777777" w:rsidR="007B0C2D" w:rsidRPr="00BF3376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F0FDA4" w14:textId="77777777" w:rsidR="006A3AE1" w:rsidRPr="00BF3376" w:rsidRDefault="006A3AE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33F591D" w14:textId="77777777" w:rsidR="006A3AE1" w:rsidRPr="00BF3376" w:rsidRDefault="00F0703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BF3376">
        <w:rPr>
          <w:rFonts w:ascii="Arial" w:hAnsi="Arial" w:cs="Arial"/>
          <w:b/>
          <w:bCs/>
          <w:sz w:val="18"/>
          <w:szCs w:val="18"/>
        </w:rPr>
        <w:t>Údaje o</w:t>
      </w:r>
      <w:r w:rsidR="00E662EA" w:rsidRPr="00BF3376">
        <w:rPr>
          <w:rFonts w:ascii="Arial" w:hAnsi="Arial" w:cs="Arial"/>
          <w:b/>
          <w:bCs/>
          <w:sz w:val="18"/>
          <w:szCs w:val="18"/>
        </w:rPr>
        <w:t xml:space="preserve"> tom, na ktorej stavbe sa majú úpravy alebo práce uskutočniť 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:rsidRPr="00BF3376" w14:paraId="26D9CAFE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404A93E3" w14:textId="77777777" w:rsidR="006A3AE1" w:rsidRPr="00BF3376" w:rsidRDefault="007070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b/>
                <w:bCs/>
                <w:sz w:val="18"/>
                <w:szCs w:val="18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1849F4" w14:textId="77777777" w:rsidR="006A3AE1" w:rsidRPr="00BF3376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AE1" w:rsidRPr="00BF3376" w14:paraId="3BBB6E41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0C4D3257" w14:textId="77777777" w:rsidR="006A3AE1" w:rsidRPr="00BF3376" w:rsidRDefault="006A3AE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90F2B3" w14:textId="15D84068" w:rsidR="006A3AE1" w:rsidRPr="00BF3376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iCs/>
                <w:sz w:val="18"/>
                <w:szCs w:val="18"/>
              </w:rPr>
              <w:t>Členenie stavieb v § 43 a), 43 b ), a  43 c)</w:t>
            </w:r>
            <w:r w:rsidR="00B10B32">
              <w:rPr>
                <w:rFonts w:ascii="Arial" w:hAnsi="Arial" w:cs="Arial"/>
                <w:iCs/>
                <w:sz w:val="18"/>
                <w:szCs w:val="18"/>
              </w:rPr>
              <w:t>, § 139b</w:t>
            </w:r>
            <w:r w:rsidRPr="00BF3376">
              <w:rPr>
                <w:rFonts w:ascii="Arial" w:hAnsi="Arial" w:cs="Arial"/>
                <w:iCs/>
                <w:sz w:val="18"/>
                <w:szCs w:val="18"/>
              </w:rPr>
              <w:t xml:space="preserve"> stavebného zákona</w:t>
            </w:r>
          </w:p>
        </w:tc>
      </w:tr>
      <w:tr w:rsidR="006A3AE1" w:rsidRPr="00BF3376" w14:paraId="541CD009" w14:textId="77777777" w:rsidTr="0076455E">
        <w:trPr>
          <w:cantSplit/>
          <w:trHeight w:hRule="exact" w:val="1026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819A6B" w14:textId="30781025" w:rsidR="006A3AE1" w:rsidRPr="00BF3376" w:rsidRDefault="0076455E" w:rsidP="0076455E">
            <w:pPr>
              <w:autoSpaceDE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Rozsah, účel úprav  alebo  prác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0DB671" w14:textId="77777777" w:rsidR="006A3AE1" w:rsidRPr="00BF3376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5E" w:rsidRPr="00BF3376" w14:paraId="31F8E95A" w14:textId="77777777" w:rsidTr="0076455E">
        <w:trPr>
          <w:cantSplit/>
          <w:trHeight w:hRule="exact" w:val="3266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1B82F76" w14:textId="351CE488" w:rsidR="0076455E" w:rsidRDefault="0076455E" w:rsidP="0076455E">
            <w:pPr>
              <w:autoSpaceDE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Jednoduchý technický opis úprav alebo prác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01968A" w14:textId="77777777" w:rsidR="0076455E" w:rsidRPr="00BF3376" w:rsidRDefault="0076455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65D1F1" w14:textId="77777777" w:rsidR="006A3AE1" w:rsidRPr="00BF3376" w:rsidRDefault="006A3AE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:rsidRPr="00BF3376" w14:paraId="06CF6F9F" w14:textId="77777777" w:rsidTr="00497782">
        <w:trPr>
          <w:cantSplit/>
          <w:trHeight w:hRule="exact" w:val="461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D34013E" w14:textId="77777777" w:rsidR="00F0703A" w:rsidRPr="00BF3376" w:rsidRDefault="00F070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b/>
                <w:bCs/>
                <w:sz w:val="18"/>
                <w:szCs w:val="18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5036" w14:textId="77777777" w:rsidR="00F0703A" w:rsidRPr="00BF3376" w:rsidRDefault="00F0703A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 xml:space="preserve">Ulica, číslo, časť </w:t>
            </w:r>
            <w:r w:rsidR="004E43CA" w:rsidRPr="00BF3376">
              <w:rPr>
                <w:rFonts w:ascii="Arial" w:hAnsi="Arial" w:cs="Arial"/>
                <w:sz w:val="18"/>
                <w:szCs w:val="18"/>
              </w:rPr>
              <w:t>obce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F34C" w14:textId="77777777" w:rsidR="00F0703A" w:rsidRPr="00BF3376" w:rsidRDefault="00F0703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DB5F7B" w14:textId="77777777" w:rsidR="00AD65C2" w:rsidRPr="00BF3376" w:rsidRDefault="00AD65C2">
      <w:pPr>
        <w:spacing w:after="0"/>
        <w:rPr>
          <w:rFonts w:ascii="Arial" w:hAnsi="Arial" w:cs="Arial"/>
          <w:sz w:val="18"/>
          <w:szCs w:val="18"/>
        </w:rPr>
      </w:pPr>
    </w:p>
    <w:p w14:paraId="796BEFE9" w14:textId="77777777" w:rsidR="007B0C2D" w:rsidRPr="00BF3376" w:rsidRDefault="003F208B">
      <w:pPr>
        <w:spacing w:after="0"/>
        <w:rPr>
          <w:rFonts w:ascii="Arial" w:hAnsi="Arial" w:cs="Arial"/>
          <w:b/>
          <w:sz w:val="18"/>
          <w:szCs w:val="18"/>
        </w:rPr>
      </w:pP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  <w:r w:rsidRPr="00BF3376">
        <w:rPr>
          <w:rFonts w:ascii="Arial" w:hAnsi="Arial" w:cs="Arial"/>
          <w:b/>
          <w:sz w:val="18"/>
          <w:szCs w:val="18"/>
        </w:rPr>
        <w:tab/>
      </w:r>
    </w:p>
    <w:p w14:paraId="3CDFBDC6" w14:textId="77777777" w:rsidR="006A3AE1" w:rsidRPr="00BF3376" w:rsidRDefault="006B6E1E" w:rsidP="0038116B">
      <w:pPr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F3376">
        <w:rPr>
          <w:rFonts w:ascii="Arial" w:hAnsi="Arial" w:cs="Arial"/>
          <w:b/>
          <w:bCs/>
          <w:sz w:val="18"/>
          <w:szCs w:val="18"/>
        </w:rPr>
        <w:t xml:space="preserve">Stavba </w:t>
      </w:r>
      <w:r w:rsidR="003F208B" w:rsidRPr="00BF3376">
        <w:rPr>
          <w:rFonts w:ascii="Arial" w:hAnsi="Arial" w:cs="Arial"/>
          <w:b/>
          <w:bCs/>
          <w:sz w:val="18"/>
          <w:szCs w:val="18"/>
        </w:rPr>
        <w:t>podľa katastra nehnuteľností</w:t>
      </w:r>
      <w:r w:rsidRPr="00BF3376">
        <w:rPr>
          <w:rFonts w:ascii="Arial" w:hAnsi="Arial" w:cs="Arial"/>
          <w:b/>
          <w:bCs/>
          <w:sz w:val="18"/>
          <w:szCs w:val="18"/>
        </w:rPr>
        <w:t xml:space="preserve"> </w:t>
      </w:r>
      <w:r w:rsidRPr="00BF3376">
        <w:rPr>
          <w:rFonts w:ascii="Arial" w:hAnsi="Arial" w:cs="Arial"/>
          <w:bCs/>
          <w:i/>
          <w:sz w:val="18"/>
          <w:szCs w:val="18"/>
        </w:rPr>
        <w:t>(na ktorej sa majú stavebné úpravy alebo udržiavacie práce uskutočniť</w:t>
      </w:r>
      <w:r w:rsidR="0038116B" w:rsidRPr="00BF3376">
        <w:rPr>
          <w:rFonts w:ascii="Arial" w:hAnsi="Arial" w:cs="Arial"/>
          <w:bCs/>
          <w:i/>
          <w:sz w:val="18"/>
          <w:szCs w:val="18"/>
        </w:rPr>
        <w:t>)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:rsidRPr="00BF3376" w14:paraId="49BC395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E801FC8" w14:textId="77777777" w:rsidR="002343B1" w:rsidRPr="00BF3376" w:rsidRDefault="002343B1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3376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450271A" w14:textId="77777777" w:rsidR="002343B1" w:rsidRPr="00BF3376" w:rsidRDefault="002343B1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3376">
              <w:rPr>
                <w:rFonts w:ascii="Arial" w:hAnsi="Arial" w:cs="Arial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1F8FC91" w14:textId="77777777" w:rsidR="002343B1" w:rsidRPr="00BF3376" w:rsidRDefault="006B6E1E" w:rsidP="006B6E1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3376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Stavba – súpisné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7FE24A2" w14:textId="77777777" w:rsidR="002343B1" w:rsidRPr="00BF3376" w:rsidRDefault="002343B1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3376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BD05283" w14:textId="77777777" w:rsidR="002343B1" w:rsidRPr="00BF3376" w:rsidRDefault="002343B1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337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1FA4881" w14:textId="0CBD5DA8" w:rsidR="002343B1" w:rsidRPr="00BF3376" w:rsidRDefault="002343B1" w:rsidP="00DD2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b/>
                <w:color w:val="000000"/>
                <w:sz w:val="18"/>
                <w:szCs w:val="18"/>
              </w:rPr>
              <w:t>k pozemku, resp. k</w:t>
            </w:r>
            <w:r w:rsidR="0076455E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BF3376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stavbe</w:t>
            </w:r>
          </w:p>
        </w:tc>
      </w:tr>
      <w:tr w:rsidR="002343B1" w:rsidRPr="00BF3376" w14:paraId="6967834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F03BC2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15F10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18BDA2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2FBB02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5F652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343B1" w:rsidRPr="00BF3376" w14:paraId="48B1E43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240C51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94AE1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BA7034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6F6C43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98F313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343B1" w:rsidRPr="00BF3376" w14:paraId="7ED1498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8DD050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D6E9F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09906A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63DB9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AACEEE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343B1" w:rsidRPr="00BF3376" w14:paraId="48BDF5E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FE2A9D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5A4F9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86B96E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8463B1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F12FA8" w14:textId="77777777" w:rsidR="002343B1" w:rsidRPr="00BF3376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1F4FE9B" w14:textId="77777777" w:rsidR="00A43388" w:rsidRPr="00BF3376" w:rsidRDefault="00B619B3" w:rsidP="00B619B3">
      <w:pPr>
        <w:tabs>
          <w:tab w:val="left" w:pos="1671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BF3376">
        <w:rPr>
          <w:rFonts w:ascii="Arial" w:hAnsi="Arial" w:cs="Arial"/>
          <w:b/>
          <w:bCs/>
          <w:sz w:val="18"/>
          <w:szCs w:val="18"/>
        </w:rPr>
        <w:tab/>
      </w:r>
    </w:p>
    <w:p w14:paraId="7F44FFD8" w14:textId="77777777" w:rsidR="005F33C8" w:rsidRPr="00BF3376" w:rsidRDefault="005F33C8" w:rsidP="001815B3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17EB0C80" w14:textId="57C2A4E2" w:rsidR="00E57A65" w:rsidRPr="00BF3376" w:rsidRDefault="002343B1" w:rsidP="00707062">
      <w:pPr>
        <w:spacing w:after="0"/>
        <w:rPr>
          <w:rFonts w:ascii="Arial" w:hAnsi="Arial" w:cs="Arial"/>
          <w:sz w:val="18"/>
          <w:szCs w:val="18"/>
        </w:rPr>
      </w:pPr>
      <w:r w:rsidRPr="00BF3376">
        <w:rPr>
          <w:rFonts w:ascii="Arial" w:hAnsi="Arial" w:cs="Arial"/>
          <w:b/>
          <w:sz w:val="18"/>
          <w:szCs w:val="18"/>
        </w:rPr>
        <w:br/>
      </w:r>
      <w:r w:rsidR="00E57A65" w:rsidRPr="00BF3376">
        <w:rPr>
          <w:rFonts w:ascii="Arial" w:hAnsi="Arial" w:cs="Arial"/>
          <w:b/>
          <w:sz w:val="18"/>
          <w:szCs w:val="18"/>
        </w:rPr>
        <w:t>Spôsob uskutočnenia stav</w:t>
      </w:r>
      <w:r w:rsidR="00BC74CB" w:rsidRPr="00BF3376">
        <w:rPr>
          <w:rFonts w:ascii="Arial" w:hAnsi="Arial" w:cs="Arial"/>
          <w:b/>
          <w:sz w:val="18"/>
          <w:szCs w:val="18"/>
        </w:rPr>
        <w:t>ebných úprav/udržiavacích prác</w:t>
      </w:r>
      <w:r w:rsidR="00E57A65" w:rsidRPr="00BF3376">
        <w:rPr>
          <w:rFonts w:ascii="Arial" w:hAnsi="Arial" w:cs="Arial"/>
          <w:b/>
          <w:sz w:val="18"/>
          <w:szCs w:val="18"/>
        </w:rPr>
        <w:t xml:space="preserve"> </w:t>
      </w:r>
      <w:r w:rsidR="00E57A65" w:rsidRPr="00BF3376">
        <w:rPr>
          <w:rFonts w:ascii="Arial" w:hAnsi="Arial" w:cs="Arial"/>
          <w:sz w:val="18"/>
          <w:szCs w:val="18"/>
        </w:rPr>
        <w:t xml:space="preserve">(uviesť </w:t>
      </w:r>
      <w:r w:rsidR="0076455E">
        <w:rPr>
          <w:rFonts w:ascii="Arial" w:hAnsi="Arial" w:cs="Arial"/>
          <w:sz w:val="18"/>
          <w:szCs w:val="18"/>
        </w:rPr>
        <w:t>dodávateľsky/svojpomocne</w:t>
      </w:r>
      <w:r w:rsidR="00E57A65" w:rsidRPr="00BF3376">
        <w:rPr>
          <w:rFonts w:ascii="Arial" w:hAnsi="Arial" w:cs="Arial"/>
          <w:sz w:val="18"/>
          <w:szCs w:val="18"/>
        </w:rPr>
        <w:t xml:space="preserve">) </w:t>
      </w:r>
    </w:p>
    <w:p w14:paraId="2F4B4CF6" w14:textId="77777777" w:rsidR="00707062" w:rsidRPr="00BF3376" w:rsidRDefault="00E57A65" w:rsidP="00707062">
      <w:pPr>
        <w:spacing w:after="0"/>
        <w:rPr>
          <w:rFonts w:ascii="Arial" w:hAnsi="Arial" w:cs="Arial"/>
          <w:sz w:val="18"/>
          <w:szCs w:val="18"/>
        </w:rPr>
      </w:pPr>
      <w:r w:rsidRPr="00BF3376">
        <w:rPr>
          <w:rFonts w:ascii="Arial" w:hAnsi="Arial" w:cs="Arial"/>
          <w:sz w:val="18"/>
          <w:szCs w:val="18"/>
        </w:rPr>
        <w:t xml:space="preserve">Pri </w:t>
      </w:r>
      <w:r w:rsidR="00E662EA" w:rsidRPr="00BF3376">
        <w:rPr>
          <w:rFonts w:ascii="Arial" w:hAnsi="Arial" w:cs="Arial"/>
          <w:sz w:val="18"/>
          <w:szCs w:val="18"/>
        </w:rPr>
        <w:t xml:space="preserve">uskutočnení </w:t>
      </w:r>
      <w:r w:rsidRPr="00BF3376">
        <w:rPr>
          <w:rFonts w:ascii="Arial" w:hAnsi="Arial" w:cs="Arial"/>
          <w:sz w:val="18"/>
          <w:szCs w:val="18"/>
        </w:rPr>
        <w:t>svojpomocou uviesť meno, priezvisko a adresu oprávneného stavebného dozoru</w:t>
      </w:r>
      <w:r w:rsidR="00707062" w:rsidRPr="00BF3376">
        <w:rPr>
          <w:rFonts w:ascii="Arial" w:hAnsi="Arial" w:cs="Arial"/>
          <w:sz w:val="18"/>
          <w:szCs w:val="18"/>
        </w:rPr>
        <w:t xml:space="preserve"> </w:t>
      </w:r>
      <w:r w:rsidR="00E662EA" w:rsidRPr="00BF3376">
        <w:rPr>
          <w:rFonts w:ascii="Arial" w:hAnsi="Arial" w:cs="Arial"/>
          <w:sz w:val="18"/>
          <w:szCs w:val="18"/>
        </w:rPr>
        <w:t xml:space="preserve">alebo kvalifikovanej osoby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:rsidRPr="00BF3376" w14:paraId="7F9E9CA0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6D457A0" w14:textId="77777777" w:rsidR="00707062" w:rsidRPr="00BF3376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4B32824C" w14:textId="77777777" w:rsidR="00707062" w:rsidRPr="00BF3376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BD6A1C" w14:textId="77777777" w:rsidR="00707062" w:rsidRPr="00BF3376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9C9F78" w14:textId="77777777" w:rsidR="00707062" w:rsidRPr="00BF3376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707062" w:rsidRPr="00BF3376" w14:paraId="1D3F71C5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2EBA4C2" w14:textId="77777777" w:rsidR="00707062" w:rsidRPr="00BF3376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251C590E" w14:textId="77777777" w:rsidR="00707062" w:rsidRPr="00BF3376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9138DE" w14:textId="77777777" w:rsidR="00707062" w:rsidRPr="00BF3376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A65" w:rsidRPr="00BF3376" w14:paraId="2E5B5581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5FC533B" w14:textId="77777777" w:rsidR="00E57A65" w:rsidRPr="00BF3376" w:rsidRDefault="00E57A65" w:rsidP="00430D4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11CEE8" w14:textId="77777777" w:rsidR="00E57A65" w:rsidRPr="00BF3376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3B7745" w14:textId="77777777" w:rsidR="00E57A65" w:rsidRPr="00BF3376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iCs/>
                <w:sz w:val="18"/>
                <w:szCs w:val="18"/>
              </w:rPr>
              <w:t>číslo oprávnenia:</w:t>
            </w:r>
          </w:p>
        </w:tc>
      </w:tr>
      <w:tr w:rsidR="00707062" w:rsidRPr="00BF3376" w14:paraId="34863F64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0EBFBA0" w14:textId="77777777" w:rsidR="00707062" w:rsidRPr="00BF3376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F3376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20E0B8" w14:textId="77777777" w:rsidR="00707062" w:rsidRPr="00BF3376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F3376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59EA82" w14:textId="77777777" w:rsidR="00707062" w:rsidRPr="00BF3376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376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</w:tr>
    </w:tbl>
    <w:p w14:paraId="1D3AA1B8" w14:textId="77777777" w:rsidR="00707062" w:rsidRPr="00BF3376" w:rsidRDefault="00707062">
      <w:pPr>
        <w:spacing w:after="0"/>
        <w:rPr>
          <w:rFonts w:ascii="Arial" w:hAnsi="Arial" w:cs="Arial"/>
          <w:b/>
          <w:sz w:val="18"/>
          <w:szCs w:val="18"/>
        </w:rPr>
      </w:pPr>
    </w:p>
    <w:p w14:paraId="613C4AF7" w14:textId="77777777" w:rsidR="0076455E" w:rsidRDefault="0076455E" w:rsidP="00CE6A4F">
      <w:pPr>
        <w:rPr>
          <w:rFonts w:ascii="Arial" w:hAnsi="Arial" w:cs="Arial"/>
          <w:sz w:val="18"/>
          <w:szCs w:val="18"/>
        </w:rPr>
      </w:pPr>
    </w:p>
    <w:p w14:paraId="6D5AC0C5" w14:textId="6114CFE7" w:rsidR="00040B6B" w:rsidRPr="00BF3376" w:rsidRDefault="00040B6B" w:rsidP="00CE6A4F">
      <w:pPr>
        <w:rPr>
          <w:rFonts w:ascii="Arial" w:hAnsi="Arial" w:cs="Arial"/>
          <w:sz w:val="18"/>
          <w:szCs w:val="18"/>
        </w:rPr>
      </w:pPr>
      <w:r w:rsidRPr="00BF3376">
        <w:rPr>
          <w:rFonts w:ascii="Arial" w:hAnsi="Arial" w:cs="Arial"/>
          <w:sz w:val="18"/>
          <w:szCs w:val="18"/>
        </w:rPr>
        <w:t>V</w:t>
      </w:r>
      <w:r w:rsidR="002C1A2E" w:rsidRPr="00BF3376">
        <w:rPr>
          <w:rFonts w:ascii="Arial" w:hAnsi="Arial" w:cs="Arial"/>
          <w:sz w:val="18"/>
          <w:szCs w:val="18"/>
        </w:rPr>
        <w:t xml:space="preserve"> ........................................,</w:t>
      </w:r>
      <w:r w:rsidRPr="00BF3376">
        <w:rPr>
          <w:rFonts w:ascii="Arial" w:hAnsi="Arial" w:cs="Arial"/>
          <w:sz w:val="18"/>
          <w:szCs w:val="18"/>
        </w:rPr>
        <w:t xml:space="preserve"> dňa ..............................</w:t>
      </w:r>
    </w:p>
    <w:p w14:paraId="4DA236DC" w14:textId="77777777" w:rsidR="00E662EA" w:rsidRPr="00800CD0" w:rsidRDefault="00E662EA" w:rsidP="00CF32F0">
      <w:pPr>
        <w:spacing w:after="0"/>
        <w:rPr>
          <w:rFonts w:ascii="Arial" w:hAnsi="Arial" w:cs="Arial"/>
          <w:b/>
        </w:rPr>
      </w:pPr>
    </w:p>
    <w:p w14:paraId="631F61F9" w14:textId="77777777" w:rsidR="00CF32F0" w:rsidRPr="00800CD0" w:rsidRDefault="00CF32F0">
      <w:pPr>
        <w:spacing w:after="0"/>
        <w:rPr>
          <w:rFonts w:ascii="Arial" w:hAnsi="Arial" w:cs="Arial"/>
          <w:sz w:val="18"/>
          <w:szCs w:val="18"/>
        </w:rPr>
      </w:pPr>
    </w:p>
    <w:p w14:paraId="45FE754F" w14:textId="77777777" w:rsidR="00040B6B" w:rsidRPr="00800CD0" w:rsidRDefault="00040B6B">
      <w:pPr>
        <w:spacing w:after="0"/>
        <w:rPr>
          <w:rFonts w:ascii="Arial" w:hAnsi="Arial" w:cs="Arial"/>
          <w:sz w:val="16"/>
          <w:szCs w:val="16"/>
        </w:rPr>
      </w:pP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  <w:t>__________________________________________________________</w:t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="00CE6A4F" w:rsidRPr="00800CD0">
        <w:rPr>
          <w:rFonts w:ascii="Arial" w:hAnsi="Arial" w:cs="Arial"/>
          <w:sz w:val="18"/>
          <w:szCs w:val="18"/>
        </w:rPr>
        <w:tab/>
      </w:r>
      <w:r w:rsidR="00CE6A4F"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6"/>
          <w:szCs w:val="16"/>
        </w:rPr>
        <w:t>podpisy všetkých stavebníkov (pri fyzických osobách)</w:t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</w:p>
    <w:p w14:paraId="4DE72819" w14:textId="77777777" w:rsidR="00040B6B" w:rsidRPr="00800CD0" w:rsidRDefault="00040B6B">
      <w:pPr>
        <w:spacing w:after="0"/>
        <w:rPr>
          <w:rFonts w:ascii="Arial" w:hAnsi="Arial" w:cs="Arial"/>
          <w:sz w:val="16"/>
          <w:szCs w:val="16"/>
        </w:rPr>
      </w:pPr>
    </w:p>
    <w:p w14:paraId="37FA1D1A" w14:textId="77777777" w:rsidR="00040B6B" w:rsidRPr="00800CD0" w:rsidRDefault="00040B6B">
      <w:pPr>
        <w:spacing w:after="0"/>
        <w:rPr>
          <w:rFonts w:ascii="Arial" w:hAnsi="Arial" w:cs="Arial"/>
          <w:sz w:val="18"/>
          <w:szCs w:val="18"/>
        </w:rPr>
      </w:pP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</w:r>
      <w:r w:rsidRPr="00800CD0">
        <w:rPr>
          <w:rFonts w:ascii="Arial" w:hAnsi="Arial" w:cs="Arial"/>
          <w:sz w:val="16"/>
          <w:szCs w:val="16"/>
        </w:rPr>
        <w:tab/>
        <w:t>Meno, priezvisko a funkcia osoby oprávnenej zastupovať právnickú osobu</w:t>
      </w:r>
      <w:r w:rsidRPr="00800CD0">
        <w:rPr>
          <w:rFonts w:ascii="Arial" w:hAnsi="Arial" w:cs="Arial"/>
          <w:sz w:val="18"/>
          <w:szCs w:val="18"/>
        </w:rPr>
        <w:tab/>
      </w:r>
    </w:p>
    <w:p w14:paraId="113B3601" w14:textId="77777777" w:rsidR="00040B6B" w:rsidRPr="00800CD0" w:rsidRDefault="00040B6B">
      <w:pPr>
        <w:spacing w:after="0"/>
        <w:rPr>
          <w:rFonts w:ascii="Arial" w:hAnsi="Arial" w:cs="Arial"/>
          <w:b/>
          <w:sz w:val="16"/>
          <w:szCs w:val="16"/>
        </w:rPr>
      </w:pP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8"/>
          <w:szCs w:val="18"/>
        </w:rPr>
        <w:tab/>
      </w:r>
      <w:r w:rsidRPr="00800CD0">
        <w:rPr>
          <w:rFonts w:ascii="Arial" w:hAnsi="Arial" w:cs="Arial"/>
          <w:sz w:val="16"/>
          <w:szCs w:val="16"/>
        </w:rPr>
        <w:t>(pečiatka podpis)</w:t>
      </w:r>
    </w:p>
    <w:p w14:paraId="279389C0" w14:textId="77777777" w:rsidR="00CF32F0" w:rsidRPr="00800CD0" w:rsidRDefault="00CF32F0" w:rsidP="00550656">
      <w:pPr>
        <w:spacing w:after="0"/>
        <w:jc w:val="both"/>
        <w:rPr>
          <w:rFonts w:ascii="Arial" w:hAnsi="Arial" w:cs="Arial"/>
          <w:b/>
        </w:rPr>
      </w:pPr>
    </w:p>
    <w:p w14:paraId="621845DE" w14:textId="77777777" w:rsidR="00B15245" w:rsidRPr="00800CD0" w:rsidRDefault="00707062" w:rsidP="00550656">
      <w:pPr>
        <w:spacing w:after="0"/>
        <w:jc w:val="both"/>
        <w:rPr>
          <w:rFonts w:ascii="Arial" w:hAnsi="Arial" w:cs="Arial"/>
          <w:b/>
        </w:rPr>
      </w:pPr>
      <w:r w:rsidRPr="00800CD0">
        <w:rPr>
          <w:rFonts w:ascii="Arial" w:hAnsi="Arial" w:cs="Arial"/>
          <w:b/>
        </w:rPr>
        <w:t>Prílohy</w:t>
      </w:r>
      <w:r w:rsidR="00CE6A4F" w:rsidRPr="00800CD0">
        <w:rPr>
          <w:rFonts w:ascii="Arial" w:hAnsi="Arial" w:cs="Arial"/>
          <w:b/>
        </w:rPr>
        <w:t xml:space="preserve"> (podľa § </w:t>
      </w:r>
      <w:r w:rsidR="00A77ABD" w:rsidRPr="00800CD0">
        <w:rPr>
          <w:rFonts w:ascii="Arial" w:hAnsi="Arial" w:cs="Arial"/>
          <w:b/>
        </w:rPr>
        <w:t>6</w:t>
      </w:r>
      <w:r w:rsidR="00CE6A4F" w:rsidRPr="00800CD0">
        <w:rPr>
          <w:rFonts w:ascii="Arial" w:hAnsi="Arial" w:cs="Arial"/>
          <w:b/>
        </w:rPr>
        <w:t xml:space="preserve"> vyhlášky č. 453/2000 </w:t>
      </w:r>
      <w:proofErr w:type="spellStart"/>
      <w:r w:rsidR="00CE6A4F" w:rsidRPr="00800CD0">
        <w:rPr>
          <w:rFonts w:ascii="Arial" w:hAnsi="Arial" w:cs="Arial"/>
          <w:b/>
        </w:rPr>
        <w:t>Z.z</w:t>
      </w:r>
      <w:proofErr w:type="spellEnd"/>
      <w:r w:rsidR="00CE6A4F" w:rsidRPr="00800CD0">
        <w:rPr>
          <w:rFonts w:ascii="Arial" w:hAnsi="Arial" w:cs="Arial"/>
          <w:b/>
        </w:rPr>
        <w:t>.)</w:t>
      </w:r>
      <w:r w:rsidRPr="00800CD0">
        <w:rPr>
          <w:rFonts w:ascii="Arial" w:hAnsi="Arial" w:cs="Arial"/>
          <w:b/>
        </w:rPr>
        <w:t xml:space="preserve">: </w:t>
      </w:r>
    </w:p>
    <w:p w14:paraId="583D3B8D" w14:textId="3C693BC8" w:rsidR="007C7BB2" w:rsidRDefault="007C7BB2" w:rsidP="00550656">
      <w:pPr>
        <w:pStyle w:val="Odsekzoznamu"/>
        <w:numPr>
          <w:ilvl w:val="0"/>
          <w:numId w:val="2"/>
        </w:numPr>
        <w:jc w:val="both"/>
        <w:rPr>
          <w:rFonts w:ascii="Arial" w:eastAsia="TimesNewRoman" w:hAnsi="Arial" w:cs="Arial"/>
          <w:sz w:val="18"/>
          <w:szCs w:val="18"/>
        </w:rPr>
      </w:pPr>
      <w:r w:rsidRPr="00800CD0">
        <w:rPr>
          <w:rFonts w:ascii="Arial" w:eastAsia="TimesNewRoman" w:hAnsi="Arial" w:cs="Arial"/>
          <w:sz w:val="18"/>
          <w:szCs w:val="18"/>
        </w:rPr>
        <w:t>Písomné splnomocnenie v prípade, ak sa stavebník d</w:t>
      </w:r>
      <w:r w:rsidR="0076455E">
        <w:rPr>
          <w:rFonts w:ascii="Arial" w:eastAsia="TimesNewRoman" w:hAnsi="Arial" w:cs="Arial"/>
          <w:sz w:val="18"/>
          <w:szCs w:val="18"/>
        </w:rPr>
        <w:t>á</w:t>
      </w:r>
      <w:r w:rsidRPr="00800CD0">
        <w:rPr>
          <w:rFonts w:ascii="Arial" w:eastAsia="TimesNewRoman" w:hAnsi="Arial" w:cs="Arial"/>
          <w:sz w:val="18"/>
          <w:szCs w:val="18"/>
        </w:rPr>
        <w:t xml:space="preserve"> </w:t>
      </w:r>
      <w:r w:rsidR="00A8707D">
        <w:rPr>
          <w:rFonts w:ascii="Arial" w:eastAsia="TimesNewRoman" w:hAnsi="Arial" w:cs="Arial"/>
          <w:sz w:val="18"/>
          <w:szCs w:val="18"/>
        </w:rPr>
        <w:t xml:space="preserve">zastupovať inou osobou, </w:t>
      </w:r>
    </w:p>
    <w:p w14:paraId="71148CC4" w14:textId="67EF57BD" w:rsidR="00A8707D" w:rsidRPr="00800CD0" w:rsidRDefault="00A8707D" w:rsidP="00550656">
      <w:pPr>
        <w:pStyle w:val="Odsekzoznamu"/>
        <w:numPr>
          <w:ilvl w:val="0"/>
          <w:numId w:val="2"/>
        </w:numPr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 xml:space="preserve">Doklad preukazujúci vlastnícke alebo iné právo k stavbe, možno ho nahradiť čestným vyhlásením, </w:t>
      </w:r>
    </w:p>
    <w:p w14:paraId="40226B43" w14:textId="77777777" w:rsidR="00B15245" w:rsidRPr="00800CD0" w:rsidRDefault="00B15245" w:rsidP="00550656">
      <w:pPr>
        <w:pStyle w:val="Odsekzoznamu"/>
        <w:numPr>
          <w:ilvl w:val="0"/>
          <w:numId w:val="2"/>
        </w:numPr>
        <w:tabs>
          <w:tab w:val="left" w:pos="851"/>
        </w:tabs>
        <w:jc w:val="both"/>
        <w:rPr>
          <w:rFonts w:ascii="Arial" w:eastAsia="TimesNewRoman" w:hAnsi="Arial" w:cs="Arial"/>
          <w:sz w:val="18"/>
          <w:szCs w:val="18"/>
        </w:rPr>
      </w:pPr>
      <w:r w:rsidRPr="00800CD0">
        <w:rPr>
          <w:rFonts w:ascii="Arial" w:eastAsia="TimesNewRoman" w:hAnsi="Arial" w:cs="Arial"/>
          <w:sz w:val="18"/>
          <w:szCs w:val="18"/>
        </w:rPr>
        <w:t>výkres</w:t>
      </w:r>
      <w:r w:rsidR="006A78C9" w:rsidRPr="00800CD0">
        <w:rPr>
          <w:rFonts w:ascii="Arial" w:eastAsia="TimesNewRoman" w:hAnsi="Arial" w:cs="Arial"/>
          <w:sz w:val="18"/>
          <w:szCs w:val="18"/>
        </w:rPr>
        <w:t>y stavebného riešenia stav</w:t>
      </w:r>
      <w:r w:rsidR="00A77ABD" w:rsidRPr="00800CD0">
        <w:rPr>
          <w:rFonts w:ascii="Arial" w:eastAsia="TimesNewRoman" w:hAnsi="Arial" w:cs="Arial"/>
          <w:sz w:val="18"/>
          <w:szCs w:val="18"/>
        </w:rPr>
        <w:t>e</w:t>
      </w:r>
      <w:r w:rsidR="006A78C9" w:rsidRPr="00800CD0">
        <w:rPr>
          <w:rFonts w:ascii="Arial" w:eastAsia="TimesNewRoman" w:hAnsi="Arial" w:cs="Arial"/>
          <w:sz w:val="18"/>
          <w:szCs w:val="18"/>
        </w:rPr>
        <w:t>bných úprav</w:t>
      </w:r>
      <w:r w:rsidRPr="00800CD0">
        <w:rPr>
          <w:rFonts w:ascii="Arial" w:eastAsia="TimesNewRoman" w:hAnsi="Arial" w:cs="Arial"/>
          <w:sz w:val="18"/>
          <w:szCs w:val="18"/>
        </w:rPr>
        <w:t xml:space="preserve"> </w:t>
      </w:r>
      <w:r w:rsidR="006A78C9" w:rsidRPr="00800CD0">
        <w:rPr>
          <w:rFonts w:ascii="Arial" w:eastAsia="TimesNewRoman" w:hAnsi="Arial" w:cs="Arial"/>
          <w:sz w:val="18"/>
          <w:szCs w:val="18"/>
        </w:rPr>
        <w:t xml:space="preserve">(v prípade stavebných úprav bytu v bytovom dome vyjadrenie </w:t>
      </w:r>
      <w:r w:rsidR="00A77ABD" w:rsidRPr="00800CD0">
        <w:rPr>
          <w:rFonts w:ascii="Arial" w:eastAsia="TimesNewRoman" w:hAnsi="Arial" w:cs="Arial"/>
          <w:sz w:val="18"/>
          <w:szCs w:val="18"/>
        </w:rPr>
        <w:br/>
      </w:r>
      <w:r w:rsidR="006A78C9" w:rsidRPr="00800CD0">
        <w:rPr>
          <w:rFonts w:ascii="Arial" w:eastAsia="TimesNewRoman" w:hAnsi="Arial" w:cs="Arial"/>
          <w:sz w:val="18"/>
          <w:szCs w:val="18"/>
        </w:rPr>
        <w:t xml:space="preserve">projektanta statiky </w:t>
      </w:r>
      <w:r w:rsidR="00A77ABD" w:rsidRPr="00800CD0">
        <w:rPr>
          <w:rFonts w:ascii="Arial" w:eastAsia="TimesNewRoman" w:hAnsi="Arial" w:cs="Arial"/>
          <w:sz w:val="18"/>
          <w:szCs w:val="18"/>
        </w:rPr>
        <w:t xml:space="preserve">spracované oprávneným projektantom v odbore statika stavieb) </w:t>
      </w:r>
      <w:r w:rsidRPr="00800CD0">
        <w:rPr>
          <w:rFonts w:ascii="Arial" w:eastAsia="TimesNewRoman" w:hAnsi="Arial" w:cs="Arial"/>
          <w:sz w:val="18"/>
          <w:szCs w:val="18"/>
        </w:rPr>
        <w:t>v 2 vyhotoveniach</w:t>
      </w:r>
      <w:r w:rsidR="007C7BB2" w:rsidRPr="00800CD0">
        <w:rPr>
          <w:rFonts w:ascii="Arial" w:eastAsia="TimesNewRoman" w:hAnsi="Arial" w:cs="Arial"/>
          <w:sz w:val="18"/>
          <w:szCs w:val="18"/>
        </w:rPr>
        <w:t xml:space="preserve">, </w:t>
      </w:r>
    </w:p>
    <w:p w14:paraId="0379B76B" w14:textId="77777777" w:rsidR="00CE6A4F" w:rsidRPr="00800CD0" w:rsidRDefault="00A77ABD" w:rsidP="00550656">
      <w:pPr>
        <w:pStyle w:val="Odsekzoznamu"/>
        <w:numPr>
          <w:ilvl w:val="0"/>
          <w:numId w:val="2"/>
        </w:numPr>
        <w:tabs>
          <w:tab w:val="left" w:pos="851"/>
        </w:tabs>
        <w:jc w:val="both"/>
        <w:rPr>
          <w:rFonts w:ascii="Arial" w:eastAsia="TimesNewRoman" w:hAnsi="Arial" w:cs="Arial"/>
          <w:sz w:val="18"/>
          <w:szCs w:val="18"/>
        </w:rPr>
      </w:pPr>
      <w:r w:rsidRPr="00800CD0">
        <w:rPr>
          <w:rFonts w:ascii="Arial" w:eastAsia="TimesNewRoman" w:hAnsi="Arial" w:cs="Arial"/>
          <w:sz w:val="18"/>
          <w:szCs w:val="18"/>
        </w:rPr>
        <w:t>písomná dohoda s</w:t>
      </w:r>
      <w:r w:rsidR="00550656" w:rsidRPr="00800CD0">
        <w:rPr>
          <w:rFonts w:ascii="Arial" w:eastAsia="TimesNewRoman" w:hAnsi="Arial" w:cs="Arial"/>
          <w:sz w:val="18"/>
          <w:szCs w:val="18"/>
        </w:rPr>
        <w:t xml:space="preserve"> vlastníkom </w:t>
      </w:r>
      <w:r w:rsidRPr="00800CD0">
        <w:rPr>
          <w:rFonts w:ascii="Arial" w:eastAsia="TimesNewRoman" w:hAnsi="Arial" w:cs="Arial"/>
          <w:sz w:val="18"/>
          <w:szCs w:val="18"/>
        </w:rPr>
        <w:t xml:space="preserve">stavby, ak </w:t>
      </w:r>
      <w:r w:rsidR="00550656" w:rsidRPr="00800CD0">
        <w:rPr>
          <w:rFonts w:ascii="Arial" w:eastAsia="TimesNewRoman" w:hAnsi="Arial" w:cs="Arial"/>
          <w:sz w:val="18"/>
          <w:szCs w:val="18"/>
        </w:rPr>
        <w:t xml:space="preserve">stavebné </w:t>
      </w:r>
      <w:r w:rsidRPr="00800CD0">
        <w:rPr>
          <w:rFonts w:ascii="Arial" w:eastAsia="TimesNewRoman" w:hAnsi="Arial" w:cs="Arial"/>
          <w:sz w:val="18"/>
          <w:szCs w:val="18"/>
        </w:rPr>
        <w:t xml:space="preserve">úpravy alebo </w:t>
      </w:r>
      <w:r w:rsidR="00550656" w:rsidRPr="00800CD0">
        <w:rPr>
          <w:rFonts w:ascii="Arial" w:eastAsia="TimesNewRoman" w:hAnsi="Arial" w:cs="Arial"/>
          <w:sz w:val="18"/>
          <w:szCs w:val="18"/>
        </w:rPr>
        <w:t xml:space="preserve">udržiavacie </w:t>
      </w:r>
      <w:r w:rsidRPr="00800CD0">
        <w:rPr>
          <w:rFonts w:ascii="Arial" w:eastAsia="TimesNewRoman" w:hAnsi="Arial" w:cs="Arial"/>
          <w:sz w:val="18"/>
          <w:szCs w:val="18"/>
        </w:rPr>
        <w:t>práce bude uskutočňovať nájomca</w:t>
      </w:r>
    </w:p>
    <w:p w14:paraId="6F7E41AF" w14:textId="77777777" w:rsidR="00A77ABD" w:rsidRPr="00800CD0" w:rsidRDefault="00A77ABD" w:rsidP="00550656">
      <w:pPr>
        <w:pStyle w:val="Odsekzoznamu"/>
        <w:numPr>
          <w:ilvl w:val="1"/>
          <w:numId w:val="2"/>
        </w:numPr>
        <w:tabs>
          <w:tab w:val="left" w:pos="851"/>
        </w:tabs>
        <w:jc w:val="both"/>
        <w:rPr>
          <w:rFonts w:ascii="Arial" w:eastAsia="TimesNewRoman" w:hAnsi="Arial" w:cs="Arial"/>
          <w:sz w:val="18"/>
          <w:szCs w:val="18"/>
        </w:rPr>
      </w:pPr>
      <w:r w:rsidRPr="00800CD0">
        <w:rPr>
          <w:rFonts w:ascii="Arial" w:eastAsia="TimesNewRoman" w:hAnsi="Arial" w:cs="Arial"/>
          <w:sz w:val="18"/>
          <w:szCs w:val="18"/>
        </w:rPr>
        <w:t>súhlas všetkých spoluvlastníkov, pokiaľ stavebník nie je výlučným vlastníkom stavby (bytu)</w:t>
      </w:r>
      <w:r w:rsidR="00550656" w:rsidRPr="00800CD0">
        <w:rPr>
          <w:rFonts w:ascii="Arial" w:eastAsia="TimesNewRoman" w:hAnsi="Arial" w:cs="Arial"/>
          <w:sz w:val="18"/>
          <w:szCs w:val="18"/>
        </w:rPr>
        <w:t xml:space="preserve">, </w:t>
      </w:r>
      <w:r w:rsidRPr="00800CD0">
        <w:rPr>
          <w:rFonts w:ascii="Arial" w:eastAsia="TimesNewRoman" w:hAnsi="Arial" w:cs="Arial"/>
          <w:sz w:val="18"/>
          <w:szCs w:val="18"/>
        </w:rPr>
        <w:t>v prípade stavebných úprav bytu vyjadrenie</w:t>
      </w:r>
      <w:r w:rsidR="00550656" w:rsidRPr="00800CD0">
        <w:rPr>
          <w:rFonts w:ascii="Arial" w:eastAsia="TimesNewRoman" w:hAnsi="Arial" w:cs="Arial"/>
          <w:sz w:val="18"/>
          <w:szCs w:val="18"/>
        </w:rPr>
        <w:t xml:space="preserve"> </w:t>
      </w:r>
      <w:r w:rsidRPr="00800CD0">
        <w:rPr>
          <w:rFonts w:ascii="Arial" w:eastAsia="TimesNewRoman" w:hAnsi="Arial" w:cs="Arial"/>
          <w:sz w:val="18"/>
          <w:szCs w:val="18"/>
        </w:rPr>
        <w:t>spoločenstva vlastníkov bytov/stavebného bytového družstva alebo</w:t>
      </w:r>
      <w:r w:rsidR="00550656" w:rsidRPr="00800CD0">
        <w:rPr>
          <w:rFonts w:ascii="Arial" w:eastAsia="TimesNewRoman" w:hAnsi="Arial" w:cs="Arial"/>
          <w:sz w:val="18"/>
          <w:szCs w:val="18"/>
        </w:rPr>
        <w:t xml:space="preserve"> </w:t>
      </w:r>
      <w:r w:rsidRPr="00800CD0">
        <w:rPr>
          <w:rFonts w:ascii="Arial" w:eastAsia="TimesNewRoman" w:hAnsi="Arial" w:cs="Arial"/>
          <w:sz w:val="18"/>
          <w:szCs w:val="18"/>
        </w:rPr>
        <w:t>iného správcu bytového domu</w:t>
      </w:r>
    </w:p>
    <w:p w14:paraId="59AAD128" w14:textId="77777777" w:rsidR="00B15245" w:rsidRPr="00800CD0" w:rsidRDefault="00A77ABD" w:rsidP="00550656">
      <w:pPr>
        <w:pStyle w:val="Odsekzoznamu"/>
        <w:numPr>
          <w:ilvl w:val="0"/>
          <w:numId w:val="2"/>
        </w:numPr>
        <w:tabs>
          <w:tab w:val="left" w:pos="851"/>
        </w:tabs>
        <w:jc w:val="both"/>
        <w:rPr>
          <w:rFonts w:ascii="Arial" w:eastAsia="TimesNewRoman" w:hAnsi="Arial" w:cs="Arial"/>
          <w:sz w:val="18"/>
          <w:szCs w:val="18"/>
        </w:rPr>
      </w:pPr>
      <w:r w:rsidRPr="00800CD0">
        <w:rPr>
          <w:rFonts w:ascii="Arial" w:eastAsia="TimesNewRoman" w:hAnsi="Arial" w:cs="Arial"/>
          <w:sz w:val="18"/>
          <w:szCs w:val="18"/>
        </w:rPr>
        <w:t xml:space="preserve">stanovisko Krajského pamiatkového úradu v </w:t>
      </w:r>
      <w:r w:rsidR="002C1A2E" w:rsidRPr="00800CD0">
        <w:rPr>
          <w:rFonts w:ascii="Arial" w:eastAsia="TimesNewRoman" w:hAnsi="Arial" w:cs="Arial"/>
          <w:sz w:val="18"/>
          <w:szCs w:val="18"/>
        </w:rPr>
        <w:t>Košiciach</w:t>
      </w:r>
      <w:r w:rsidRPr="00800CD0">
        <w:rPr>
          <w:rFonts w:ascii="Arial" w:eastAsia="TimesNewRoman" w:hAnsi="Arial" w:cs="Arial"/>
          <w:sz w:val="18"/>
          <w:szCs w:val="18"/>
        </w:rPr>
        <w:t xml:space="preserve">, ak </w:t>
      </w:r>
      <w:r w:rsidR="00550656" w:rsidRPr="00800CD0">
        <w:rPr>
          <w:rFonts w:ascii="Arial" w:eastAsia="TimesNewRoman" w:hAnsi="Arial" w:cs="Arial"/>
          <w:sz w:val="18"/>
          <w:szCs w:val="18"/>
        </w:rPr>
        <w:t xml:space="preserve">ide o stavebnú úpravu alebo udržiavacie práce </w:t>
      </w:r>
      <w:r w:rsidRPr="00800CD0">
        <w:rPr>
          <w:rFonts w:ascii="Arial" w:eastAsia="TimesNewRoman" w:hAnsi="Arial" w:cs="Arial"/>
          <w:sz w:val="18"/>
          <w:szCs w:val="18"/>
        </w:rPr>
        <w:t>na stavbe, ktorá je kultúrnou pamiatkou, alebo ide o stavbu, ktorá sa nachádza v</w:t>
      </w:r>
      <w:r w:rsidR="00550656" w:rsidRPr="00800CD0">
        <w:rPr>
          <w:rFonts w:ascii="Arial" w:eastAsia="TimesNewRoman" w:hAnsi="Arial" w:cs="Arial"/>
          <w:sz w:val="18"/>
          <w:szCs w:val="18"/>
        </w:rPr>
        <w:t xml:space="preserve"> pamiatkovo chránenom území podľa osobitného predpisu (zákon o štátnej pamiatkovej starostlivosti).  </w:t>
      </w:r>
    </w:p>
    <w:p w14:paraId="0926CBAB" w14:textId="77777777" w:rsidR="00B15245" w:rsidRPr="00800CD0" w:rsidRDefault="00B15245" w:rsidP="00550656">
      <w:pPr>
        <w:pStyle w:val="Odsekzoznamu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Arial" w:eastAsia="TimesNewRoman" w:hAnsi="Arial" w:cs="Arial"/>
          <w:sz w:val="18"/>
          <w:szCs w:val="18"/>
        </w:rPr>
      </w:pPr>
      <w:r w:rsidRPr="00800CD0">
        <w:rPr>
          <w:rFonts w:ascii="Arial" w:eastAsia="TimesNewRoman" w:hAnsi="Arial" w:cs="Arial"/>
          <w:sz w:val="18"/>
          <w:szCs w:val="18"/>
        </w:rPr>
        <w:t>d</w:t>
      </w:r>
      <w:r w:rsidR="00707062"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800CD0">
        <w:rPr>
          <w:rFonts w:ascii="Arial" w:eastAsia="TimesNewRoman" w:hAnsi="Arial" w:cs="Arial"/>
          <w:color w:val="000000"/>
          <w:sz w:val="18"/>
          <w:szCs w:val="18"/>
        </w:rPr>
        <w:t>Z.z</w:t>
      </w:r>
      <w:proofErr w:type="spellEnd"/>
      <w:r w:rsidR="00707062" w:rsidRPr="00800CD0">
        <w:rPr>
          <w:rFonts w:ascii="Arial" w:eastAsia="TimesNewRoman" w:hAnsi="Arial" w:cs="Arial"/>
          <w:color w:val="000000"/>
          <w:sz w:val="18"/>
          <w:szCs w:val="18"/>
        </w:rPr>
        <w:t>. o spr</w:t>
      </w:r>
      <w:r w:rsidR="00CE6A4F"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ávnych poplatkoch v zn. n. p.: </w:t>
      </w:r>
    </w:p>
    <w:p w14:paraId="30601452" w14:textId="77777777" w:rsidR="006A3AE1" w:rsidRPr="00800CD0" w:rsidRDefault="00707062" w:rsidP="00550656">
      <w:pPr>
        <w:spacing w:after="0"/>
        <w:ind w:left="568" w:firstLine="284"/>
        <w:jc w:val="both"/>
        <w:rPr>
          <w:rFonts w:ascii="Arial" w:eastAsia="TimesNewRoman" w:hAnsi="Arial" w:cs="Arial"/>
          <w:color w:val="000000"/>
          <w:sz w:val="18"/>
          <w:szCs w:val="18"/>
        </w:rPr>
      </w:pP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položka </w:t>
      </w:r>
      <w:r w:rsidR="00985B9C" w:rsidRPr="00800CD0">
        <w:rPr>
          <w:rFonts w:ascii="Arial" w:eastAsia="TimesNewRoman" w:hAnsi="Arial" w:cs="Arial"/>
          <w:color w:val="000000"/>
          <w:sz w:val="18"/>
          <w:szCs w:val="18"/>
        </w:rPr>
        <w:t>60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 w:rsidR="00B15245" w:rsidRPr="00800CD0">
        <w:rPr>
          <w:rFonts w:ascii="Arial" w:eastAsia="TimesNewRoman" w:hAnsi="Arial" w:cs="Arial"/>
          <w:color w:val="000000"/>
          <w:sz w:val="18"/>
          <w:szCs w:val="18"/>
        </w:rPr>
        <w:t>a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>)</w:t>
      </w:r>
      <w:r w:rsidR="00B15245"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 w:rsidR="00985B9C"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písm. </w:t>
      </w:r>
      <w:r w:rsidR="005F33C8" w:rsidRPr="00800CD0">
        <w:rPr>
          <w:rFonts w:ascii="Arial" w:eastAsia="TimesNewRoman" w:hAnsi="Arial" w:cs="Arial"/>
          <w:color w:val="000000"/>
          <w:sz w:val="18"/>
          <w:szCs w:val="18"/>
        </w:rPr>
        <w:t>e</w:t>
      </w:r>
      <w:r w:rsidR="00985B9C"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) </w:t>
      </w:r>
      <w:r w:rsidR="005F33C8" w:rsidRPr="00800CD0">
        <w:rPr>
          <w:rFonts w:ascii="Arial" w:eastAsia="TimesNewRoman" w:hAnsi="Arial" w:cs="Arial"/>
          <w:color w:val="000000"/>
          <w:sz w:val="18"/>
          <w:szCs w:val="18"/>
        </w:rPr>
        <w:t>1.</w:t>
      </w:r>
      <w:r w:rsidR="00985B9C"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Ohlásenie </w:t>
      </w:r>
      <w:r w:rsidR="005F33C8"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drobnej stavby, stav. úprav a udržiavacích prác </w:t>
      </w:r>
      <w:r w:rsidR="00B15245"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pre </w:t>
      </w:r>
      <w:r w:rsidR="00985B9C" w:rsidRPr="00800CD0">
        <w:rPr>
          <w:rFonts w:ascii="Arial" w:eastAsia="TimesNewRoman" w:hAnsi="Arial" w:cs="Arial"/>
          <w:b/>
          <w:color w:val="000000"/>
          <w:sz w:val="18"/>
          <w:szCs w:val="18"/>
        </w:rPr>
        <w:t>právnickú</w:t>
      </w:r>
      <w:r w:rsidR="00B15245" w:rsidRPr="00800CD0">
        <w:rPr>
          <w:rFonts w:ascii="Arial" w:eastAsia="TimesNewRoman" w:hAnsi="Arial" w:cs="Arial"/>
          <w:b/>
          <w:color w:val="000000"/>
          <w:sz w:val="18"/>
          <w:szCs w:val="18"/>
        </w:rPr>
        <w:t xml:space="preserve"> osobu</w:t>
      </w:r>
      <w:r w:rsidR="00B15245" w:rsidRPr="00800CD0">
        <w:rPr>
          <w:rFonts w:ascii="Arial" w:eastAsia="TimesNewRoman" w:hAnsi="Arial" w:cs="Arial"/>
          <w:color w:val="000000"/>
          <w:sz w:val="18"/>
          <w:szCs w:val="18"/>
        </w:rPr>
        <w:tab/>
        <w:t xml:space="preserve"> </w:t>
      </w:r>
      <w:r w:rsidR="005F33C8" w:rsidRPr="00800CD0">
        <w:rPr>
          <w:rFonts w:ascii="Arial" w:eastAsia="TimesNewRoman" w:hAnsi="Arial" w:cs="Arial"/>
          <w:b/>
          <w:color w:val="000000"/>
          <w:sz w:val="18"/>
          <w:szCs w:val="18"/>
        </w:rPr>
        <w:t>3</w:t>
      </w:r>
      <w:r w:rsidRPr="00800CD0">
        <w:rPr>
          <w:rFonts w:ascii="Arial" w:eastAsia="TimesNewRoman" w:hAnsi="Arial" w:cs="Arial"/>
          <w:b/>
          <w:bCs/>
          <w:color w:val="000000"/>
          <w:sz w:val="18"/>
          <w:szCs w:val="18"/>
        </w:rPr>
        <w:t>0 €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</w:p>
    <w:p w14:paraId="70F86647" w14:textId="77777777" w:rsidR="00B15245" w:rsidRPr="00800CD0" w:rsidRDefault="00985B9C" w:rsidP="00550656">
      <w:pPr>
        <w:spacing w:after="0"/>
        <w:ind w:left="568" w:firstLine="284"/>
        <w:jc w:val="both"/>
        <w:rPr>
          <w:rFonts w:ascii="Arial" w:eastAsia="TimesNewRoman" w:hAnsi="Arial" w:cs="Arial"/>
          <w:color w:val="000000"/>
          <w:sz w:val="18"/>
          <w:szCs w:val="18"/>
        </w:rPr>
      </w:pP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položka 60 a) písm. </w:t>
      </w:r>
      <w:r w:rsidR="005F33C8" w:rsidRPr="00800CD0">
        <w:rPr>
          <w:rFonts w:ascii="Arial" w:eastAsia="TimesNewRoman" w:hAnsi="Arial" w:cs="Arial"/>
          <w:color w:val="000000"/>
          <w:sz w:val="18"/>
          <w:szCs w:val="18"/>
        </w:rPr>
        <w:t>e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) </w:t>
      </w:r>
      <w:r w:rsidR="005F33C8" w:rsidRPr="00800CD0">
        <w:rPr>
          <w:rFonts w:ascii="Arial" w:eastAsia="TimesNewRoman" w:hAnsi="Arial" w:cs="Arial"/>
          <w:color w:val="000000"/>
          <w:sz w:val="18"/>
          <w:szCs w:val="18"/>
        </w:rPr>
        <w:t>2.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Ohlásenie </w:t>
      </w:r>
      <w:r w:rsidR="005F33C8" w:rsidRPr="00800CD0">
        <w:rPr>
          <w:rFonts w:ascii="Arial" w:eastAsia="TimesNewRoman" w:hAnsi="Arial" w:cs="Arial"/>
          <w:color w:val="000000"/>
          <w:sz w:val="18"/>
          <w:szCs w:val="18"/>
        </w:rPr>
        <w:t>drobnej stavby, stav. úprav a udržiavacích prác</w:t>
      </w:r>
      <w:r w:rsidR="00BB227B"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pre </w:t>
      </w:r>
      <w:r w:rsidRPr="00800CD0">
        <w:rPr>
          <w:rFonts w:ascii="Arial" w:eastAsia="TimesNewRoman" w:hAnsi="Arial" w:cs="Arial"/>
          <w:b/>
          <w:color w:val="000000"/>
          <w:sz w:val="18"/>
          <w:szCs w:val="18"/>
        </w:rPr>
        <w:t>fyzickú osobu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ab/>
        <w:t xml:space="preserve"> </w:t>
      </w:r>
      <w:r w:rsidR="007328BA"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      </w:t>
      </w:r>
      <w:r w:rsidR="005F33C8" w:rsidRPr="00800CD0">
        <w:rPr>
          <w:rFonts w:ascii="Arial" w:eastAsia="TimesNewRoman" w:hAnsi="Arial" w:cs="Arial"/>
          <w:b/>
          <w:color w:val="000000"/>
          <w:sz w:val="18"/>
          <w:szCs w:val="18"/>
        </w:rPr>
        <w:t>1</w:t>
      </w:r>
      <w:r w:rsidRPr="00800CD0">
        <w:rPr>
          <w:rFonts w:ascii="Arial" w:eastAsia="TimesNewRoman" w:hAnsi="Arial" w:cs="Arial"/>
          <w:b/>
          <w:bCs/>
          <w:color w:val="000000"/>
          <w:sz w:val="18"/>
          <w:szCs w:val="18"/>
        </w:rPr>
        <w:t>0 €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</w:p>
    <w:p w14:paraId="228B5541" w14:textId="77777777" w:rsidR="006B6E1E" w:rsidRPr="00800CD0" w:rsidRDefault="006B6E1E" w:rsidP="00550656">
      <w:pPr>
        <w:spacing w:after="0"/>
        <w:ind w:left="568" w:firstLine="284"/>
        <w:jc w:val="both"/>
        <w:rPr>
          <w:rFonts w:ascii="Arial" w:eastAsia="TimesNewRoman" w:hAnsi="Arial" w:cs="Arial"/>
          <w:color w:val="000000"/>
          <w:sz w:val="18"/>
          <w:szCs w:val="18"/>
        </w:rPr>
      </w:pPr>
    </w:p>
    <w:p w14:paraId="56526618" w14:textId="77777777" w:rsidR="006B6E1E" w:rsidRPr="00800CD0" w:rsidRDefault="006B6E1E" w:rsidP="00550656">
      <w:pPr>
        <w:spacing w:after="0"/>
        <w:ind w:left="568" w:hanging="568"/>
        <w:jc w:val="both"/>
        <w:rPr>
          <w:rFonts w:ascii="Arial" w:eastAsia="TimesNewRoman" w:hAnsi="Arial" w:cs="Arial"/>
          <w:b/>
          <w:color w:val="000000"/>
          <w:sz w:val="18"/>
          <w:szCs w:val="18"/>
        </w:rPr>
      </w:pPr>
      <w:r w:rsidRPr="00800CD0">
        <w:rPr>
          <w:rFonts w:ascii="Arial" w:eastAsia="TimesNewRoman" w:hAnsi="Arial" w:cs="Arial"/>
          <w:b/>
          <w:color w:val="000000"/>
          <w:sz w:val="18"/>
          <w:szCs w:val="18"/>
        </w:rPr>
        <w:t xml:space="preserve">U P O Z O R N E N I E : </w:t>
      </w:r>
    </w:p>
    <w:p w14:paraId="32238B80" w14:textId="1BCEB7C3" w:rsidR="006B6E1E" w:rsidRPr="00800CD0" w:rsidRDefault="006B6E1E" w:rsidP="00550656">
      <w:pPr>
        <w:spacing w:after="0"/>
        <w:jc w:val="both"/>
        <w:rPr>
          <w:rFonts w:ascii="Arial" w:eastAsia="TimesNewRoman" w:hAnsi="Arial" w:cs="Arial"/>
          <w:color w:val="000000"/>
          <w:sz w:val="18"/>
          <w:szCs w:val="18"/>
        </w:rPr>
      </w:pP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Ohlasované stavebné úpravy </w:t>
      </w:r>
      <w:r w:rsidR="0076455E">
        <w:rPr>
          <w:rFonts w:ascii="Arial" w:eastAsia="TimesNewRoman" w:hAnsi="Arial" w:cs="Arial"/>
          <w:color w:val="000000"/>
          <w:sz w:val="18"/>
          <w:szCs w:val="18"/>
        </w:rPr>
        <w:t xml:space="preserve">a udržiavacie práce 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môže stavebník </w:t>
      </w:r>
      <w:r w:rsidR="0076455E">
        <w:rPr>
          <w:rFonts w:ascii="Arial" w:eastAsia="TimesNewRoman" w:hAnsi="Arial" w:cs="Arial"/>
          <w:color w:val="000000"/>
          <w:sz w:val="18"/>
          <w:szCs w:val="18"/>
        </w:rPr>
        <w:t xml:space="preserve">uskutočniť len na základe 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 písomného oznámenia stavebného úradu, že proti ich uskutočneniu nemá námiet</w:t>
      </w:r>
      <w:r w:rsidR="00302511">
        <w:rPr>
          <w:rFonts w:ascii="Arial" w:eastAsia="TimesNewRoman" w:hAnsi="Arial" w:cs="Arial"/>
          <w:color w:val="000000"/>
          <w:sz w:val="18"/>
          <w:szCs w:val="18"/>
        </w:rPr>
        <w:t xml:space="preserve">ky </w:t>
      </w:r>
      <w:r w:rsidR="00302511" w:rsidRPr="00302511">
        <w:rPr>
          <w:rFonts w:ascii="Arial" w:eastAsia="TimesNewRoman" w:hAnsi="Arial" w:cs="Arial"/>
          <w:color w:val="000000"/>
          <w:sz w:val="18"/>
          <w:szCs w:val="18"/>
        </w:rPr>
        <w:t>(§ 57 ods. 2 stavebného zákona).</w:t>
      </w:r>
      <w:r w:rsidR="00A8707D">
        <w:rPr>
          <w:rFonts w:ascii="Arial" w:eastAsia="TimesNewRoman" w:hAnsi="Arial" w:cs="Arial"/>
          <w:color w:val="000000"/>
          <w:sz w:val="18"/>
          <w:szCs w:val="18"/>
        </w:rPr>
        <w:t xml:space="preserve"> Stavebný úrad môže určiť, že ohlásen</w:t>
      </w:r>
      <w:r w:rsidR="00302511">
        <w:rPr>
          <w:rFonts w:ascii="Arial" w:eastAsia="TimesNewRoman" w:hAnsi="Arial" w:cs="Arial"/>
          <w:color w:val="000000"/>
          <w:sz w:val="18"/>
          <w:szCs w:val="18"/>
        </w:rPr>
        <w:t>é</w:t>
      </w:r>
      <w:r w:rsidR="00A8707D">
        <w:rPr>
          <w:rFonts w:ascii="Arial" w:eastAsia="TimesNewRoman" w:hAnsi="Arial" w:cs="Arial"/>
          <w:color w:val="000000"/>
          <w:sz w:val="18"/>
          <w:szCs w:val="18"/>
        </w:rPr>
        <w:t xml:space="preserve"> stavebné úpravy alebo udržiavacie práce možno uskutočniť len na základe stavebného povolenia</w:t>
      </w:r>
      <w:r w:rsidR="00302511">
        <w:rPr>
          <w:rFonts w:ascii="Arial" w:eastAsia="TimesNewRoman" w:hAnsi="Arial" w:cs="Arial"/>
          <w:color w:val="000000"/>
          <w:sz w:val="18"/>
          <w:szCs w:val="18"/>
        </w:rPr>
        <w:t xml:space="preserve"> (§ 57 ods. 1 stavebného zákona)</w:t>
      </w:r>
      <w:r w:rsidR="00A8707D">
        <w:rPr>
          <w:rFonts w:ascii="Arial" w:eastAsia="TimesNewRoman" w:hAnsi="Arial" w:cs="Arial"/>
          <w:color w:val="000000"/>
          <w:sz w:val="18"/>
          <w:szCs w:val="18"/>
        </w:rPr>
        <w:t xml:space="preserve">. </w:t>
      </w:r>
      <w:r w:rsidR="00A8707D" w:rsidRPr="00A8707D">
        <w:rPr>
          <w:rFonts w:ascii="Arial" w:eastAsia="TimesNewRoman" w:hAnsi="Arial" w:cs="Arial"/>
          <w:color w:val="000000"/>
          <w:sz w:val="18"/>
          <w:szCs w:val="18"/>
        </w:rPr>
        <w:t>Stavebník môže začať uskutočňovať stavebnú úpravu alebo udržiavacie práce do dvoch rokov odo dňa jeho doručenia stavebníkovi, p</w:t>
      </w:r>
      <w:r w:rsidR="00302511">
        <w:rPr>
          <w:rFonts w:ascii="Arial" w:eastAsia="TimesNewRoman" w:hAnsi="Arial" w:cs="Arial"/>
          <w:color w:val="000000"/>
          <w:sz w:val="18"/>
          <w:szCs w:val="18"/>
        </w:rPr>
        <w:t>okiaľ stavebný úrad neurčí inak (§ 57 ods. 2 stavebného zákona).</w:t>
      </w:r>
      <w:r w:rsidR="00A8707D" w:rsidRPr="00A8707D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</w:p>
    <w:p w14:paraId="18B13400" w14:textId="2324E4E9" w:rsidR="007C7BB2" w:rsidRPr="00800CD0" w:rsidRDefault="006B6E1E" w:rsidP="00550656">
      <w:pPr>
        <w:spacing w:after="0"/>
        <w:jc w:val="both"/>
        <w:rPr>
          <w:rFonts w:ascii="Arial" w:eastAsia="TimesNewRoman" w:hAnsi="Arial" w:cs="Arial"/>
          <w:color w:val="000000"/>
          <w:sz w:val="18"/>
          <w:szCs w:val="18"/>
        </w:rPr>
      </w:pP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Podľa § 55 ods. 2 písm. c) </w:t>
      </w:r>
      <w:r w:rsidR="007C7BB2"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stavebného zákona </w:t>
      </w:r>
      <w:r w:rsidRPr="00800CD0">
        <w:rPr>
          <w:rFonts w:ascii="Arial" w:eastAsia="TimesNewRoman" w:hAnsi="Arial" w:cs="Arial"/>
          <w:b/>
          <w:color w:val="000000"/>
          <w:sz w:val="18"/>
          <w:szCs w:val="18"/>
        </w:rPr>
        <w:t>ohlásenie postačuje pri stavebných úpravách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>, ktorými sa podstatne nemení vzhľad stavby nezasahuje sa do nosných konštrukcií stavby, nemení sa spôsob užívania stavby a neohrozujú sa záujmy spoločnosti;</w:t>
      </w:r>
    </w:p>
    <w:p w14:paraId="6124A051" w14:textId="77777777" w:rsidR="007C7BB2" w:rsidRPr="00800CD0" w:rsidRDefault="007C7BB2" w:rsidP="00550656">
      <w:pPr>
        <w:spacing w:after="0"/>
        <w:jc w:val="both"/>
        <w:rPr>
          <w:rFonts w:ascii="Arial" w:eastAsia="TimesNewRoman" w:hAnsi="Arial" w:cs="Arial"/>
          <w:color w:val="000000"/>
          <w:sz w:val="18"/>
          <w:szCs w:val="18"/>
        </w:rPr>
      </w:pPr>
      <w:r w:rsidRPr="00800CD0">
        <w:rPr>
          <w:rFonts w:ascii="Arial" w:eastAsia="TimesNewRoman" w:hAnsi="Arial" w:cs="Arial"/>
          <w:color w:val="000000"/>
          <w:sz w:val="18"/>
          <w:szCs w:val="18"/>
        </w:rPr>
        <w:t xml:space="preserve">Podľa § 55 ods. 2 písm. d) stavebného zákona </w:t>
      </w:r>
      <w:r w:rsidRPr="00800CD0">
        <w:rPr>
          <w:rFonts w:ascii="Arial" w:eastAsia="TimesNewRoman" w:hAnsi="Arial" w:cs="Arial"/>
          <w:b/>
          <w:color w:val="000000"/>
          <w:sz w:val="18"/>
          <w:szCs w:val="18"/>
        </w:rPr>
        <w:t>ohlásenie postačuje pri udržiavacích prácach</w:t>
      </w:r>
      <w:r w:rsidRPr="00800CD0">
        <w:rPr>
          <w:rFonts w:ascii="Arial" w:eastAsia="TimesNewRoman" w:hAnsi="Arial" w:cs="Arial"/>
          <w:color w:val="000000"/>
          <w:sz w:val="18"/>
          <w:szCs w:val="18"/>
        </w:rPr>
        <w:t>, ktoré by mohli ovplyvniť stabilitu stavby, požiarnu bezpečnosť stavby, jej vzhľad alebo životné prostredie a pri všetkých udržiavacích prácach na stavbe, ktorá je kultúrnou pamiatkou,</w:t>
      </w:r>
    </w:p>
    <w:p w14:paraId="0D6F28A9" w14:textId="77777777" w:rsidR="00A8707D" w:rsidRDefault="00A8707D" w:rsidP="001F659F">
      <w:pPr>
        <w:spacing w:after="0" w:line="240" w:lineRule="auto"/>
        <w:jc w:val="both"/>
        <w:rPr>
          <w:rFonts w:ascii="Arial" w:eastAsia="TimesNewRoman" w:hAnsi="Arial" w:cs="Arial"/>
          <w:b/>
          <w:color w:val="000000"/>
          <w:sz w:val="16"/>
          <w:szCs w:val="16"/>
        </w:rPr>
      </w:pPr>
    </w:p>
    <w:p w14:paraId="59DF5CC3" w14:textId="2963A94C" w:rsidR="00550656" w:rsidRPr="00800CD0" w:rsidRDefault="00550656" w:rsidP="001F659F">
      <w:pPr>
        <w:spacing w:after="0" w:line="240" w:lineRule="auto"/>
        <w:jc w:val="both"/>
        <w:rPr>
          <w:rFonts w:ascii="Arial" w:eastAsia="TimesNewRoman" w:hAnsi="Arial" w:cs="Arial"/>
          <w:color w:val="000000"/>
          <w:sz w:val="16"/>
          <w:szCs w:val="16"/>
        </w:rPr>
      </w:pPr>
      <w:r w:rsidRPr="00800CD0">
        <w:rPr>
          <w:rFonts w:ascii="Arial" w:eastAsia="TimesNewRoman" w:hAnsi="Arial" w:cs="Arial"/>
          <w:b/>
          <w:color w:val="000000"/>
          <w:sz w:val="16"/>
          <w:szCs w:val="16"/>
        </w:rPr>
        <w:t xml:space="preserve">Podľa § 7 vyhl. č. 453/2000 </w:t>
      </w:r>
      <w:proofErr w:type="spellStart"/>
      <w:r w:rsidRPr="00800CD0">
        <w:rPr>
          <w:rFonts w:ascii="Arial" w:eastAsia="TimesNewRoman" w:hAnsi="Arial" w:cs="Arial"/>
          <w:b/>
          <w:color w:val="000000"/>
          <w:sz w:val="16"/>
          <w:szCs w:val="16"/>
        </w:rPr>
        <w:t>Zz</w:t>
      </w:r>
      <w:proofErr w:type="spellEnd"/>
      <w:r w:rsidRPr="00800CD0">
        <w:rPr>
          <w:rFonts w:ascii="Arial" w:eastAsia="TimesNewRoman" w:hAnsi="Arial" w:cs="Arial"/>
          <w:color w:val="000000"/>
          <w:sz w:val="16"/>
          <w:szCs w:val="16"/>
        </w:rPr>
        <w:t>. pri stavebných úpravách a udržiavacích prácach, po ohlásení ktorých stavebný úrad určil, že podliehajú stavebnému povoleniu, údaje v ohlásení sa  doplnia:</w:t>
      </w:r>
    </w:p>
    <w:p w14:paraId="528954D7" w14:textId="4876EB84" w:rsidR="00550656" w:rsidRPr="00800CD0" w:rsidRDefault="00550656" w:rsidP="001F659F">
      <w:pPr>
        <w:pStyle w:val="Odsekzoznamu"/>
        <w:numPr>
          <w:ilvl w:val="3"/>
          <w:numId w:val="3"/>
        </w:numPr>
        <w:spacing w:after="0" w:line="240" w:lineRule="auto"/>
        <w:ind w:left="709" w:hanging="425"/>
        <w:jc w:val="both"/>
        <w:rPr>
          <w:rFonts w:ascii="Arial" w:eastAsia="TimesNewRoman" w:hAnsi="Arial" w:cs="Arial"/>
          <w:color w:val="000000"/>
          <w:sz w:val="16"/>
          <w:szCs w:val="16"/>
        </w:rPr>
      </w:pPr>
      <w:r w:rsidRPr="00800CD0">
        <w:rPr>
          <w:rFonts w:ascii="Arial" w:eastAsia="TimesNewRoman" w:hAnsi="Arial" w:cs="Arial"/>
          <w:color w:val="000000"/>
          <w:sz w:val="16"/>
          <w:szCs w:val="16"/>
        </w:rPr>
        <w:t xml:space="preserve">stavebnými výkresmi stavby alebo stavebnej úpravy v troch vyhotoveniach, alebo vyznačením stavebných úprav v kópii dokumentácie stavby overenej stavebným úradom; pri udržiavacích prácach sa nepredkladajú, </w:t>
      </w:r>
    </w:p>
    <w:p w14:paraId="79889FE8" w14:textId="77777777" w:rsidR="00550656" w:rsidRPr="00800CD0" w:rsidRDefault="00550656" w:rsidP="001F659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NewRoman" w:hAnsi="Arial" w:cs="Arial"/>
          <w:color w:val="000000"/>
          <w:sz w:val="16"/>
          <w:szCs w:val="16"/>
        </w:rPr>
      </w:pPr>
      <w:r w:rsidRPr="00800CD0">
        <w:rPr>
          <w:rFonts w:ascii="Arial" w:eastAsia="TimesNewRoman" w:hAnsi="Arial" w:cs="Arial"/>
          <w:color w:val="000000"/>
          <w:sz w:val="16"/>
          <w:szCs w:val="16"/>
        </w:rPr>
        <w:t>situačnými a stavebnými výkresmi zariadenia staveniska, ak sa má budovať,</w:t>
      </w:r>
    </w:p>
    <w:p w14:paraId="096B8564" w14:textId="77777777" w:rsidR="00550656" w:rsidRPr="00800CD0" w:rsidRDefault="00550656" w:rsidP="001F659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eastAsia="TimesNewRoman" w:hAnsi="Arial" w:cs="Arial"/>
          <w:color w:val="000000"/>
          <w:sz w:val="16"/>
          <w:szCs w:val="16"/>
        </w:rPr>
      </w:pPr>
      <w:r w:rsidRPr="00800CD0">
        <w:rPr>
          <w:rFonts w:ascii="Arial" w:eastAsia="TimesNewRoman" w:hAnsi="Arial" w:cs="Arial"/>
          <w:color w:val="000000"/>
          <w:sz w:val="16"/>
          <w:szCs w:val="16"/>
        </w:rPr>
        <w:t xml:space="preserve">ďalšími podkladmi určenými stavebným úradom, ktoré sú nevyhnutné na riadne posúdenie veci v stavebnom konaní. </w:t>
      </w:r>
    </w:p>
    <w:p w14:paraId="7C778833" w14:textId="77777777" w:rsidR="00A8707D" w:rsidRDefault="00A8707D" w:rsidP="0055065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01BC42B" w14:textId="77777777" w:rsidR="00550656" w:rsidRPr="00800CD0" w:rsidRDefault="00550656" w:rsidP="0055065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00CD0">
        <w:rPr>
          <w:rFonts w:ascii="Arial" w:hAnsi="Arial" w:cs="Arial"/>
          <w:b/>
          <w:sz w:val="16"/>
          <w:szCs w:val="16"/>
        </w:rPr>
        <w:t>Údaje o ochrane osobných údajov</w:t>
      </w:r>
    </w:p>
    <w:p w14:paraId="14416563" w14:textId="77777777" w:rsidR="00550656" w:rsidRPr="00800CD0" w:rsidRDefault="00550656" w:rsidP="0055065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0CD0">
        <w:rPr>
          <w:rFonts w:ascii="Arial" w:hAnsi="Arial" w:cs="Arial"/>
          <w:sz w:val="16"/>
          <w:szCs w:val="16"/>
        </w:rPr>
        <w:lastRenderedPageBreak/>
        <w:t>Právny základ: osobitný zákon</w:t>
      </w:r>
    </w:p>
    <w:p w14:paraId="2BDB508C" w14:textId="77777777" w:rsidR="00550656" w:rsidRPr="00800CD0" w:rsidRDefault="00550656" w:rsidP="0055065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0CD0">
        <w:rPr>
          <w:rFonts w:ascii="Arial" w:hAnsi="Arial" w:cs="Arial"/>
          <w:sz w:val="16"/>
          <w:szCs w:val="16"/>
        </w:rPr>
        <w:t>Príjemcovia alebo kategórie príjemcov: Prevádzkovateľ – príslušný stavebný úrad</w:t>
      </w:r>
    </w:p>
    <w:p w14:paraId="17ADCC93" w14:textId="77777777" w:rsidR="00550656" w:rsidRPr="00800CD0" w:rsidRDefault="00550656" w:rsidP="0055065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0CD0">
        <w:rPr>
          <w:rFonts w:ascii="Arial" w:hAnsi="Arial" w:cs="Arial"/>
          <w:sz w:val="16"/>
          <w:szCs w:val="16"/>
        </w:rPr>
        <w:t>Prenos osobných údajov do tretej krajiny: EU</w:t>
      </w:r>
    </w:p>
    <w:p w14:paraId="018DE259" w14:textId="77777777" w:rsidR="00550656" w:rsidRPr="00800CD0" w:rsidRDefault="00550656" w:rsidP="0055065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0CD0">
        <w:rPr>
          <w:rFonts w:ascii="Arial" w:hAnsi="Arial" w:cs="Arial"/>
          <w:sz w:val="16"/>
          <w:szCs w:val="16"/>
        </w:rPr>
        <w:t>Doba uchovávania osobných údajov: podľa osobitného zákona a registratúrneho poriadku</w:t>
      </w:r>
    </w:p>
    <w:p w14:paraId="3B3113A0" w14:textId="77777777" w:rsidR="00550656" w:rsidRPr="00800CD0" w:rsidRDefault="00550656" w:rsidP="0055065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4CAA9CE" w14:textId="77777777" w:rsidR="00550656" w:rsidRPr="00800CD0" w:rsidRDefault="00550656" w:rsidP="0055065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00CD0">
        <w:rPr>
          <w:rFonts w:ascii="Arial" w:hAnsi="Arial" w:cs="Arial"/>
          <w:sz w:val="16"/>
          <w:szCs w:val="16"/>
        </w:rPr>
        <w:t xml:space="preserve">Prevádzkovateľ po splnení účelu spracúvania osobných údajov bez zbytočného odkladu zabezpečí likvidáciu osobných údajov pokiaľ to osobitný zákon nevyžaduje inak. Prevádzkovateľ  vyhlasuje, že zabezpečí primeranú úroveň ochrany osobných údajov a že bude spracúvať osobné údaje len v súlade s dobrými mravmi a bude konať spôsobom, ktorý neodporuje zákonu o ochrane osobných údajov a ani osobitným zákonom, podľa ktorých sa osobné údaje spracovávajú. </w:t>
      </w:r>
    </w:p>
    <w:p w14:paraId="4DE1307B" w14:textId="77777777" w:rsidR="00550656" w:rsidRPr="00800CD0" w:rsidRDefault="00550656" w:rsidP="00550656">
      <w:pPr>
        <w:rPr>
          <w:rFonts w:ascii="Arial" w:hAnsi="Arial" w:cs="Arial"/>
        </w:rPr>
      </w:pPr>
    </w:p>
    <w:p w14:paraId="530DC70F" w14:textId="6C07382C" w:rsidR="00A77ABD" w:rsidRDefault="00800CD0" w:rsidP="00800CD0">
      <w:pPr>
        <w:tabs>
          <w:tab w:val="left" w:pos="426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C02E6E5" w14:textId="77777777" w:rsidR="00800CD0" w:rsidRPr="00800CD0" w:rsidRDefault="00800CD0" w:rsidP="00800CD0">
      <w:pPr>
        <w:tabs>
          <w:tab w:val="left" w:pos="4260"/>
        </w:tabs>
        <w:spacing w:after="0"/>
        <w:rPr>
          <w:rFonts w:ascii="Arial" w:hAnsi="Arial" w:cs="Arial"/>
          <w:b/>
        </w:rPr>
      </w:pPr>
    </w:p>
    <w:sectPr w:rsidR="00800CD0" w:rsidRPr="00800CD0" w:rsidSect="001C3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7A1D3" w14:textId="77777777" w:rsidR="00585621" w:rsidRDefault="00585621">
      <w:pPr>
        <w:spacing w:after="0" w:line="240" w:lineRule="auto"/>
      </w:pPr>
      <w:r>
        <w:separator/>
      </w:r>
    </w:p>
  </w:endnote>
  <w:endnote w:type="continuationSeparator" w:id="0">
    <w:p w14:paraId="44799B9D" w14:textId="77777777" w:rsidR="00585621" w:rsidRDefault="0058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68EF5" w14:textId="77777777" w:rsidR="00941B8D" w:rsidRDefault="00941B8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A6543" w14:textId="6FB31C8F" w:rsidR="006A3AE1" w:rsidRDefault="00B619B3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>SOU T-4</w:t>
    </w:r>
    <w:r w:rsidR="00941B8D">
      <w:rPr>
        <w:rFonts w:ascii="Trebuchet MS" w:hAnsi="Trebuchet MS" w:cs="Trebuchet MS"/>
        <w:sz w:val="16"/>
        <w:szCs w:val="16"/>
      </w:rPr>
      <w:t>b</w:t>
    </w:r>
    <w:r w:rsidR="002C1A2E"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stav</w:t>
    </w:r>
    <w:r w:rsidR="005F33C8">
      <w:rPr>
        <w:rFonts w:ascii="Trebuchet MS" w:hAnsi="Trebuchet MS" w:cs="Trebuchet MS"/>
        <w:sz w:val="16"/>
        <w:szCs w:val="16"/>
      </w:rPr>
      <w:t>ebných úprav a udržiavacích prác</w:t>
    </w:r>
    <w:r w:rsidR="00707062"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 w:rsidR="00707062">
      <w:rPr>
        <w:rFonts w:ascii="Trebuchet MS" w:hAnsi="Trebuchet MS" w:cs="Trebuchet MS"/>
        <w:sz w:val="16"/>
        <w:szCs w:val="16"/>
      </w:rPr>
      <w:tab/>
      <w:t xml:space="preserve">                         </w:t>
    </w:r>
    <w:r w:rsidR="00707062">
      <w:rPr>
        <w:rFonts w:cs="Trebuchet MS"/>
        <w:sz w:val="16"/>
        <w:szCs w:val="16"/>
      </w:rPr>
      <w:fldChar w:fldCharType="begin"/>
    </w:r>
    <w:r w:rsidR="00707062">
      <w:rPr>
        <w:rFonts w:cs="Trebuchet MS"/>
        <w:sz w:val="16"/>
        <w:szCs w:val="16"/>
      </w:rPr>
      <w:instrText xml:space="preserve"> PAGE </w:instrText>
    </w:r>
    <w:r w:rsidR="00707062">
      <w:rPr>
        <w:rFonts w:cs="Trebuchet MS"/>
        <w:sz w:val="16"/>
        <w:szCs w:val="16"/>
      </w:rPr>
      <w:fldChar w:fldCharType="separate"/>
    </w:r>
    <w:r w:rsidR="00941B8D">
      <w:rPr>
        <w:rFonts w:cs="Trebuchet MS"/>
        <w:noProof/>
        <w:sz w:val="16"/>
        <w:szCs w:val="16"/>
      </w:rPr>
      <w:t>1</w:t>
    </w:r>
    <w:r w:rsidR="00707062">
      <w:rPr>
        <w:rFonts w:cs="Trebuchet MS"/>
        <w:sz w:val="16"/>
        <w:szCs w:val="16"/>
      </w:rPr>
      <w:fldChar w:fldCharType="end"/>
    </w:r>
    <w:r w:rsidR="00707062">
      <w:rPr>
        <w:rFonts w:ascii="Trebuchet MS" w:hAnsi="Trebuchet MS" w:cs="Trebuchet MS"/>
        <w:sz w:val="16"/>
        <w:szCs w:val="16"/>
      </w:rPr>
      <w:t>/</w:t>
    </w:r>
    <w:r w:rsidR="00707062">
      <w:rPr>
        <w:rStyle w:val="slostrany"/>
        <w:rFonts w:cs="Trebuchet MS"/>
        <w:sz w:val="16"/>
        <w:szCs w:val="16"/>
      </w:rPr>
      <w:fldChar w:fldCharType="begin"/>
    </w:r>
    <w:r w:rsidR="00707062">
      <w:rPr>
        <w:rStyle w:val="slostrany"/>
        <w:rFonts w:cs="Trebuchet MS"/>
        <w:sz w:val="16"/>
        <w:szCs w:val="16"/>
      </w:rPr>
      <w:instrText xml:space="preserve"> NUMPAGES \*Arabic </w:instrText>
    </w:r>
    <w:r w:rsidR="00707062">
      <w:rPr>
        <w:rStyle w:val="slostrany"/>
        <w:rFonts w:cs="Trebuchet MS"/>
        <w:sz w:val="16"/>
        <w:szCs w:val="16"/>
      </w:rPr>
      <w:fldChar w:fldCharType="separate"/>
    </w:r>
    <w:r w:rsidR="00941B8D">
      <w:rPr>
        <w:rStyle w:val="slostrany"/>
        <w:rFonts w:cs="Trebuchet MS"/>
        <w:noProof/>
        <w:sz w:val="16"/>
        <w:szCs w:val="16"/>
      </w:rPr>
      <w:t>3</w:t>
    </w:r>
    <w:r w:rsidR="00707062">
      <w:rPr>
        <w:rStyle w:val="slostrany"/>
        <w:rFonts w:cs="Trebuchet MS"/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D13C0" w14:textId="77777777" w:rsidR="00941B8D" w:rsidRDefault="00941B8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B6CF2" w14:textId="77777777" w:rsidR="00585621" w:rsidRDefault="00585621">
      <w:pPr>
        <w:spacing w:after="0" w:line="240" w:lineRule="auto"/>
      </w:pPr>
      <w:r>
        <w:separator/>
      </w:r>
    </w:p>
  </w:footnote>
  <w:footnote w:type="continuationSeparator" w:id="0">
    <w:p w14:paraId="4773AA1F" w14:textId="77777777" w:rsidR="00585621" w:rsidRDefault="00585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A0D31" w14:textId="77777777" w:rsidR="00941B8D" w:rsidRDefault="00941B8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7FB5F" w14:textId="77777777" w:rsidR="00941B8D" w:rsidRDefault="00941B8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69BBE" w14:textId="77777777" w:rsidR="00941B8D" w:rsidRDefault="00941B8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2F4242CB"/>
    <w:multiLevelType w:val="hybridMultilevel"/>
    <w:tmpl w:val="3356D2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3925"/>
    <w:multiLevelType w:val="hybridMultilevel"/>
    <w:tmpl w:val="5AA014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0732A"/>
    <w:rsid w:val="00040B6B"/>
    <w:rsid w:val="001579BA"/>
    <w:rsid w:val="00164740"/>
    <w:rsid w:val="001815B3"/>
    <w:rsid w:val="001A0E8D"/>
    <w:rsid w:val="001C3A67"/>
    <w:rsid w:val="001F659F"/>
    <w:rsid w:val="002343B1"/>
    <w:rsid w:val="002C1A2E"/>
    <w:rsid w:val="00302511"/>
    <w:rsid w:val="0038116B"/>
    <w:rsid w:val="003A44E7"/>
    <w:rsid w:val="003E3828"/>
    <w:rsid w:val="003F208B"/>
    <w:rsid w:val="00473DBC"/>
    <w:rsid w:val="00497782"/>
    <w:rsid w:val="004E43CA"/>
    <w:rsid w:val="00506896"/>
    <w:rsid w:val="00547D1E"/>
    <w:rsid w:val="00550656"/>
    <w:rsid w:val="00585621"/>
    <w:rsid w:val="005F33C8"/>
    <w:rsid w:val="00602C6D"/>
    <w:rsid w:val="006458B6"/>
    <w:rsid w:val="006529E4"/>
    <w:rsid w:val="006A3AE1"/>
    <w:rsid w:val="006A78C9"/>
    <w:rsid w:val="006B6E1E"/>
    <w:rsid w:val="00707062"/>
    <w:rsid w:val="007328BA"/>
    <w:rsid w:val="0076455E"/>
    <w:rsid w:val="007B0C2D"/>
    <w:rsid w:val="007C7BB2"/>
    <w:rsid w:val="00800CD0"/>
    <w:rsid w:val="00884C34"/>
    <w:rsid w:val="00941B8D"/>
    <w:rsid w:val="00985B9C"/>
    <w:rsid w:val="00A43388"/>
    <w:rsid w:val="00A77ABD"/>
    <w:rsid w:val="00A8707D"/>
    <w:rsid w:val="00AA45C9"/>
    <w:rsid w:val="00AB62F6"/>
    <w:rsid w:val="00AD65C2"/>
    <w:rsid w:val="00B10B32"/>
    <w:rsid w:val="00B15245"/>
    <w:rsid w:val="00B51F94"/>
    <w:rsid w:val="00B619B3"/>
    <w:rsid w:val="00BB227B"/>
    <w:rsid w:val="00BC74CB"/>
    <w:rsid w:val="00BF3376"/>
    <w:rsid w:val="00C7589C"/>
    <w:rsid w:val="00CD4AF8"/>
    <w:rsid w:val="00CD63CD"/>
    <w:rsid w:val="00CE6A4F"/>
    <w:rsid w:val="00CF32F0"/>
    <w:rsid w:val="00D65E1D"/>
    <w:rsid w:val="00DC2ED7"/>
    <w:rsid w:val="00E57A65"/>
    <w:rsid w:val="00E662EA"/>
    <w:rsid w:val="00F0703A"/>
    <w:rsid w:val="00F3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065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337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3376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1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1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4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44E70-E4F1-4EF1-BC6C-79DFB23B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 Vojany</dc:creator>
  <cp:keywords/>
  <cp:lastModifiedBy>HP_NTB</cp:lastModifiedBy>
  <cp:revision>15</cp:revision>
  <cp:lastPrinted>2019-03-15T13:54:00Z</cp:lastPrinted>
  <dcterms:created xsi:type="dcterms:W3CDTF">2019-01-23T18:00:00Z</dcterms:created>
  <dcterms:modified xsi:type="dcterms:W3CDTF">2019-05-08T18:45:00Z</dcterms:modified>
</cp:coreProperties>
</file>